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BEC" w:rsidRDefault="00B57BEC" w:rsidP="00B57BEC">
      <w:pPr>
        <w:rPr>
          <w:rFonts w:cs="Times New Roman"/>
          <w:szCs w:val="24"/>
        </w:rPr>
      </w:pPr>
    </w:p>
    <w:p w:rsidR="00B57BEC" w:rsidRPr="008A1ADD" w:rsidRDefault="00B57BEC" w:rsidP="00B57BEC">
      <w:pPr>
        <w:rPr>
          <w:rFonts w:cs="Times New Roman"/>
          <w:szCs w:val="24"/>
        </w:rPr>
      </w:pPr>
      <w:r w:rsidRPr="008A1ADD">
        <w:rPr>
          <w:rFonts w:eastAsia="MS PGothic" w:cs="Times New Roman"/>
          <w:szCs w:val="24"/>
          <w:lang w:val="ja-JP"/>
        </w:rPr>
        <w:t xml:space="preserve">(ISV </w:t>
      </w:r>
      <w:r w:rsidRPr="008A1ADD">
        <w:rPr>
          <w:rFonts w:ascii="MS PGothic" w:eastAsia="MS PGothic" w:hAnsi="Times New Roman" w:cs="Times New Roman" w:hint="eastAsia"/>
          <w:szCs w:val="24"/>
          <w:lang w:val="ja-JP"/>
        </w:rPr>
        <w:t>ロイヤリティ</w:t>
      </w:r>
      <w:r w:rsidRPr="008A1ADD">
        <w:rPr>
          <w:rFonts w:ascii="MS PGothic" w:eastAsia="MS PGothic" w:hAnsi="Times New Roman" w:cs="Times New Roman"/>
          <w:szCs w:val="24"/>
          <w:lang w:val="ja-JP"/>
        </w:rPr>
        <w:t xml:space="preserve"> </w:t>
      </w:r>
      <w:r w:rsidRPr="008A1ADD">
        <w:rPr>
          <w:rFonts w:ascii="MS PGothic" w:eastAsia="MS PGothic" w:hAnsi="Times New Roman" w:cs="Times New Roman" w:hint="eastAsia"/>
          <w:szCs w:val="24"/>
          <w:lang w:val="ja-JP"/>
        </w:rPr>
        <w:t>プログラム専用</w:t>
      </w:r>
      <w:r w:rsidRPr="008A1ADD">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B57BEC" w:rsidTr="0075632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57BEC" w:rsidRDefault="00B57BEC" w:rsidP="0075632B">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SharePoint</w:t>
            </w:r>
            <w:r>
              <w:rPr>
                <w:rFonts w:cs="Times New Roman"/>
                <w:bCs w:val="0"/>
                <w:noProof/>
                <w:sz w:val="24"/>
                <w:szCs w:val="24"/>
                <w:vertAlign w:val="superscript"/>
              </w:rPr>
              <w:sym w:font="Symbol" w:char="F0E2"/>
            </w:r>
            <w:r>
              <w:rPr>
                <w:rFonts w:cs="Times New Roman"/>
                <w:bCs w:val="0"/>
                <w:noProof/>
                <w:sz w:val="24"/>
                <w:szCs w:val="24"/>
              </w:rPr>
              <w:t xml:space="preserve"> Server 2013</w:t>
            </w:r>
          </w:p>
        </w:tc>
      </w:tr>
      <w:tr w:rsidR="00B57BEC" w:rsidRPr="008A1ADD" w:rsidTr="007563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57BEC" w:rsidRPr="008A1ADD" w:rsidRDefault="00B57BEC" w:rsidP="0075632B">
            <w:pPr>
              <w:pStyle w:val="LicenseNumber"/>
              <w:spacing w:before="120" w:after="120"/>
              <w:rPr>
                <w:rFonts w:eastAsia="MS PGothic" w:cs="Tahoma"/>
                <w:bCs w:val="0"/>
                <w:szCs w:val="24"/>
                <w:lang w:val="fr-FR"/>
              </w:rPr>
            </w:pPr>
          </w:p>
          <w:p w:rsidR="00B57BEC" w:rsidRPr="008A1ADD" w:rsidRDefault="00B57BEC" w:rsidP="0075632B">
            <w:pPr>
              <w:pStyle w:val="LicenseNumber"/>
              <w:spacing w:before="120" w:after="120"/>
              <w:rPr>
                <w:rFonts w:eastAsia="MS PGothic" w:cs="Tahoma"/>
                <w:bCs w:val="0"/>
                <w:sz w:val="24"/>
                <w:szCs w:val="24"/>
                <w:vertAlign w:val="superscript"/>
                <w:lang w:val="fr-FR"/>
              </w:rPr>
            </w:pPr>
            <w:r w:rsidRPr="008A1ADD">
              <w:rPr>
                <w:rFonts w:eastAsia="MS PGothic" w:cs="Tahoma"/>
                <w:bCs w:val="0"/>
                <w:sz w:val="24"/>
                <w:szCs w:val="24"/>
                <w:lang w:val="ja-JP"/>
              </w:rPr>
              <w:t>サーバー</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bookmarkStart w:id="0" w:name="_GoBack"/>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bookmarkEnd w:id="0"/>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1"/>
            </w:r>
          </w:p>
          <w:p w:rsidR="00B57BEC" w:rsidRPr="008A1ADD" w:rsidRDefault="00B57BEC" w:rsidP="0075632B">
            <w:pPr>
              <w:pStyle w:val="LicenseNumber"/>
              <w:spacing w:before="120" w:after="120"/>
              <w:rPr>
                <w:rFonts w:eastAsia="MS PGothic" w:cs="Tahoma"/>
                <w:bCs w:val="0"/>
                <w:sz w:val="24"/>
                <w:szCs w:val="24"/>
                <w:lang w:val="fr-FR"/>
              </w:rPr>
            </w:pPr>
            <w:r w:rsidRPr="008A1ADD">
              <w:rPr>
                <w:rFonts w:eastAsia="MS PGothic" w:cs="Tahoma"/>
                <w:bCs w:val="0"/>
                <w:sz w:val="24"/>
                <w:szCs w:val="24"/>
                <w:lang w:val="ja-JP"/>
              </w:rPr>
              <w:t>ユーザー</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2"/>
            </w:r>
          </w:p>
          <w:p w:rsidR="00B57BEC" w:rsidRPr="008A1ADD" w:rsidRDefault="00B57BEC" w:rsidP="0075632B">
            <w:pPr>
              <w:pStyle w:val="LicenseNumber"/>
              <w:spacing w:before="120" w:after="120"/>
              <w:rPr>
                <w:rFonts w:eastAsia="MS PGothic" w:cs="Tahoma"/>
                <w:bCs w:val="0"/>
                <w:sz w:val="24"/>
                <w:szCs w:val="24"/>
                <w:u w:val="single"/>
              </w:rPr>
            </w:pPr>
            <w:r w:rsidRPr="008A1ADD">
              <w:rPr>
                <w:rFonts w:eastAsia="MS PGothic" w:cs="Tahoma"/>
                <w:bCs w:val="0"/>
                <w:sz w:val="24"/>
                <w:szCs w:val="24"/>
                <w:lang w:val="ja-JP"/>
              </w:rPr>
              <w:t>デバイス</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rPr>
              <w:t xml:space="preserve"> </w:t>
            </w:r>
            <w:r w:rsidRPr="008A1ADD">
              <w:rPr>
                <w:rFonts w:eastAsia="MS PGothic" w:cs="Tahoma"/>
                <w:bCs w:val="0"/>
                <w:sz w:val="24"/>
                <w:szCs w:val="24"/>
                <w:u w:val="single"/>
              </w:rPr>
              <w:fldChar w:fldCharType="begin">
                <w:ffData>
                  <w:name w:val="Text33"/>
                  <w:enabled/>
                  <w:calcOnExit w:val="0"/>
                  <w:textInput/>
                </w:ffData>
              </w:fldChar>
            </w:r>
            <w:r w:rsidRPr="008A1ADD">
              <w:rPr>
                <w:rFonts w:eastAsia="MS PGothic" w:cs="Tahoma"/>
                <w:bCs w:val="0"/>
                <w:sz w:val="24"/>
                <w:szCs w:val="24"/>
                <w:u w:val="single"/>
              </w:rPr>
              <w:instrText xml:space="preserve"> FORMTEXT </w:instrText>
            </w:r>
            <w:r w:rsidRPr="008A1ADD">
              <w:rPr>
                <w:rFonts w:eastAsia="MS PGothic" w:cs="Tahoma"/>
                <w:bCs w:val="0"/>
                <w:sz w:val="24"/>
                <w:szCs w:val="24"/>
                <w:u w:val="single"/>
              </w:rPr>
            </w:r>
            <w:r w:rsidRPr="008A1ADD">
              <w:rPr>
                <w:rFonts w:eastAsia="MS PGothic" w:cs="Tahoma"/>
                <w:bCs w:val="0"/>
                <w:sz w:val="24"/>
                <w:szCs w:val="24"/>
                <w:u w:val="single"/>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rPr>
              <w:fldChar w:fldCharType="end"/>
            </w:r>
            <w:r w:rsidRPr="008A1ADD">
              <w:rPr>
                <w:rFonts w:eastAsia="MS PGothic" w:cs="Tahoma"/>
                <w:bCs w:val="0"/>
                <w:noProof/>
                <w:sz w:val="24"/>
                <w:szCs w:val="24"/>
                <w:vertAlign w:val="superscript"/>
              </w:rPr>
              <w:footnoteReference w:id="3"/>
            </w:r>
          </w:p>
          <w:p w:rsidR="00B57BEC" w:rsidRPr="008A1ADD" w:rsidRDefault="00B57BEC" w:rsidP="0075632B">
            <w:pPr>
              <w:pStyle w:val="LicenseNumber"/>
              <w:spacing w:before="120" w:after="120"/>
              <w:rPr>
                <w:rFonts w:eastAsia="MS PGothic" w:cs="Tahoma"/>
                <w:bCs w:val="0"/>
                <w:szCs w:val="24"/>
              </w:rPr>
            </w:pPr>
          </w:p>
        </w:tc>
      </w:tr>
      <w:tr w:rsidR="00B57BEC" w:rsidRPr="008A1ADD" w:rsidTr="007563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57BEC" w:rsidRPr="008A1ADD" w:rsidRDefault="00B57BEC" w:rsidP="0075632B">
            <w:pPr>
              <w:pStyle w:val="Heading1"/>
              <w:numPr>
                <w:ilvl w:val="0"/>
                <w:numId w:val="0"/>
              </w:numPr>
              <w:tabs>
                <w:tab w:val="left" w:pos="720"/>
              </w:tabs>
              <w:ind w:left="357" w:hanging="357"/>
              <w:rPr>
                <w:rFonts w:eastAsia="MS PGothic"/>
                <w:bCs w:val="0"/>
                <w:szCs w:val="24"/>
              </w:rPr>
            </w:pPr>
            <w:r w:rsidRPr="008A1ADD">
              <w:rPr>
                <w:rFonts w:eastAsia="MS PGothic"/>
                <w:bCs w:val="0"/>
                <w:szCs w:val="24"/>
                <w:lang w:val="ja-JP"/>
              </w:rPr>
              <w:t>使用許諾契約書</w:t>
            </w:r>
          </w:p>
        </w:tc>
      </w:tr>
    </w:tbl>
    <w:p w:rsidR="00B57BEC" w:rsidRPr="008A1ADD" w:rsidRDefault="00B57BEC" w:rsidP="00B57BEC">
      <w:pPr>
        <w:widowControl w:val="0"/>
        <w:rPr>
          <w:rFonts w:eastAsia="MS PGothic"/>
          <w:sz w:val="20"/>
          <w:szCs w:val="24"/>
        </w:rPr>
      </w:pPr>
      <w:r w:rsidRPr="008A1ADD">
        <w:rPr>
          <w:rFonts w:eastAsia="MS PGothic"/>
          <w:sz w:val="20"/>
          <w:szCs w:val="24"/>
          <w:lang w:val="ja-JP"/>
        </w:rPr>
        <w:t>以下のライセンス条項は、お客様が取得したマイクロソフト</w:t>
      </w:r>
      <w:r w:rsidRPr="008A1ADD">
        <w:rPr>
          <w:rFonts w:eastAsia="MS PGothic"/>
          <w:sz w:val="20"/>
          <w:szCs w:val="24"/>
          <w:lang w:val="ja-JP"/>
        </w:rPr>
        <w:t xml:space="preserve"> </w:t>
      </w:r>
      <w:r w:rsidRPr="008A1ADD">
        <w:rPr>
          <w:rFonts w:eastAsia="MS PGothic"/>
          <w:sz w:val="20"/>
          <w:szCs w:val="24"/>
          <w:lang w:val="ja-JP"/>
        </w:rPr>
        <w:t>ソフトウェアが付随するソフトウェア</w:t>
      </w:r>
      <w:r w:rsidRPr="008A1ADD">
        <w:rPr>
          <w:rFonts w:eastAsia="MS PGothic"/>
          <w:sz w:val="20"/>
          <w:szCs w:val="24"/>
          <w:lang w:val="ja-JP"/>
        </w:rPr>
        <w:t xml:space="preserve"> </w:t>
      </w:r>
      <w:r w:rsidRPr="008A1ADD">
        <w:rPr>
          <w:rFonts w:eastAsia="MS PGothic"/>
          <w:sz w:val="20"/>
          <w:szCs w:val="24"/>
          <w:lang w:val="ja-JP"/>
        </w:rPr>
        <w:t>アプリケーションまたはアプリケーション</w:t>
      </w:r>
      <w:r w:rsidRPr="008A1ADD">
        <w:rPr>
          <w:rFonts w:eastAsia="MS PGothic"/>
          <w:sz w:val="20"/>
          <w:szCs w:val="24"/>
          <w:lang w:val="ja-JP"/>
        </w:rPr>
        <w:t xml:space="preserve"> </w:t>
      </w:r>
      <w:r w:rsidRPr="008A1ADD">
        <w:rPr>
          <w:rFonts w:eastAsia="MS PGothic"/>
          <w:sz w:val="20"/>
          <w:szCs w:val="24"/>
          <w:lang w:val="ja-JP"/>
        </w:rPr>
        <w:t>スイートの許諾者</w:t>
      </w:r>
      <w:r w:rsidRPr="008A1ADD">
        <w:rPr>
          <w:rFonts w:eastAsia="MS PGothic"/>
          <w:sz w:val="20"/>
          <w:szCs w:val="24"/>
          <w:lang w:val="ja-JP"/>
        </w:rPr>
        <w:t xml:space="preserve"> (</w:t>
      </w:r>
      <w:r w:rsidRPr="008A1ADD">
        <w:rPr>
          <w:rFonts w:eastAsia="MS PGothic"/>
          <w:sz w:val="20"/>
          <w:szCs w:val="24"/>
          <w:lang w:val="ja-JP"/>
        </w:rPr>
        <w:t>以下「許諾者」といいます</w:t>
      </w:r>
      <w:r w:rsidRPr="008A1ADD">
        <w:rPr>
          <w:rFonts w:eastAsia="MS PGothic"/>
          <w:sz w:val="20"/>
          <w:szCs w:val="24"/>
          <w:lang w:val="ja-JP"/>
        </w:rPr>
        <w:t xml:space="preserve">) </w:t>
      </w:r>
      <w:r w:rsidRPr="008A1AD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A1ADD">
        <w:rPr>
          <w:rFonts w:eastAsia="MS PGothic"/>
          <w:sz w:val="20"/>
          <w:szCs w:val="24"/>
          <w:lang w:val="ja-JP"/>
        </w:rPr>
        <w:t xml:space="preserve"> (</w:t>
      </w:r>
      <w:r w:rsidRPr="008A1ADD">
        <w:rPr>
          <w:rFonts w:eastAsia="MS PGothic"/>
          <w:sz w:val="20"/>
          <w:szCs w:val="24"/>
          <w:lang w:val="ja-JP"/>
        </w:rPr>
        <w:t>以下総称して「本ソフトウェア」といいます</w:t>
      </w:r>
      <w:r w:rsidRPr="008A1ADD">
        <w:rPr>
          <w:rFonts w:eastAsia="MS PGothic"/>
          <w:sz w:val="20"/>
          <w:szCs w:val="24"/>
          <w:lang w:val="ja-JP"/>
        </w:rPr>
        <w:t xml:space="preserve">) </w:t>
      </w:r>
      <w:r w:rsidRPr="008A1ADD">
        <w:rPr>
          <w:rFonts w:eastAsia="MS PGothic"/>
          <w:sz w:val="20"/>
          <w:szCs w:val="24"/>
          <w:lang w:val="ja-JP"/>
        </w:rPr>
        <w:t>に適用されます。また、本ライセンス条項は、本ソフトウェアに関連する以下のマイクロソフト製品にも適用されるものとします。</w:t>
      </w:r>
    </w:p>
    <w:p w:rsidR="00B57BEC" w:rsidRPr="008A1ADD" w:rsidRDefault="00B57BEC" w:rsidP="00B57BEC">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更新プログラム</w:t>
      </w:r>
    </w:p>
    <w:p w:rsidR="00B57BEC" w:rsidRPr="008A1ADD" w:rsidRDefault="00B57BEC" w:rsidP="00B57BEC">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追加物</w:t>
      </w:r>
    </w:p>
    <w:p w:rsidR="00B57BEC" w:rsidRPr="008A1ADD" w:rsidRDefault="00B57BEC" w:rsidP="00B57BEC">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インターネット</w:t>
      </w:r>
      <w:r w:rsidRPr="008A1ADD">
        <w:rPr>
          <w:rFonts w:eastAsia="MS PGothic"/>
          <w:sz w:val="20"/>
          <w:szCs w:val="24"/>
          <w:lang w:val="ja-JP"/>
        </w:rPr>
        <w:t xml:space="preserve"> </w:t>
      </w:r>
      <w:r w:rsidRPr="008A1ADD">
        <w:rPr>
          <w:rFonts w:eastAsia="MS PGothic"/>
          <w:sz w:val="20"/>
          <w:szCs w:val="24"/>
          <w:lang w:val="ja-JP"/>
        </w:rPr>
        <w:t>ベースのサービス</w:t>
      </w:r>
    </w:p>
    <w:p w:rsidR="00B57BEC" w:rsidRPr="008A1ADD" w:rsidRDefault="00B57BEC" w:rsidP="00B57BEC">
      <w:pPr>
        <w:rPr>
          <w:rFonts w:eastAsia="MS PGothic"/>
          <w:sz w:val="20"/>
          <w:szCs w:val="24"/>
        </w:rPr>
      </w:pPr>
      <w:r w:rsidRPr="008A1ADD">
        <w:rPr>
          <w:rFonts w:eastAsia="MS PGothic"/>
          <w:sz w:val="20"/>
          <w:szCs w:val="24"/>
          <w:lang w:val="ja-JP"/>
        </w:rPr>
        <w:t>ただし、これらの製品に別途固有のライセンス条項が付属している場合には、当該ライセンス条項が適用されるものとします。本契約は、</w:t>
      </w:r>
      <w:r w:rsidRPr="008A1ADD">
        <w:rPr>
          <w:rFonts w:eastAsia="MS PGothic"/>
          <w:sz w:val="20"/>
          <w:szCs w:val="24"/>
          <w:lang w:val="ja-JP"/>
        </w:rPr>
        <w:t xml:space="preserve">Microsoft Corporation </w:t>
      </w:r>
      <w:r w:rsidRPr="008A1ADD">
        <w:rPr>
          <w:rFonts w:eastAsia="MS PGothic"/>
          <w:sz w:val="20"/>
          <w:szCs w:val="24"/>
          <w:lang w:val="ja-JP"/>
        </w:rPr>
        <w:t>およびその関連会社</w:t>
      </w:r>
      <w:r w:rsidRPr="008A1ADD">
        <w:rPr>
          <w:rFonts w:eastAsia="MS PGothic"/>
          <w:sz w:val="20"/>
          <w:szCs w:val="24"/>
          <w:lang w:val="ja-JP"/>
        </w:rPr>
        <w:t xml:space="preserve"> (</w:t>
      </w:r>
      <w:r w:rsidRPr="008A1ADD">
        <w:rPr>
          <w:rFonts w:eastAsia="MS PGothic"/>
          <w:sz w:val="20"/>
          <w:szCs w:val="24"/>
          <w:lang w:val="ja-JP"/>
        </w:rPr>
        <w:t>以下総称して「マイクロソフト」といいます</w:t>
      </w:r>
      <w:r w:rsidRPr="008A1ADD">
        <w:rPr>
          <w:rFonts w:eastAsia="MS PGothic"/>
          <w:sz w:val="20"/>
          <w:szCs w:val="24"/>
          <w:lang w:val="ja-JP"/>
        </w:rPr>
        <w:t xml:space="preserve">) </w:t>
      </w:r>
      <w:r w:rsidRPr="008A1ADD">
        <w:rPr>
          <w:rFonts w:eastAsia="MS PGothic"/>
          <w:sz w:val="20"/>
          <w:szCs w:val="24"/>
          <w:lang w:val="ja-JP"/>
        </w:rPr>
        <w:t>が許諾者に対し、本ソフトウェアの使用を許諾するものです。</w:t>
      </w:r>
    </w:p>
    <w:p w:rsidR="00B57BEC" w:rsidRPr="008A1ADD" w:rsidRDefault="00B57BEC" w:rsidP="00B57BEC">
      <w:pPr>
        <w:pStyle w:val="Preamble"/>
        <w:rPr>
          <w:rFonts w:eastAsia="MS PGothic"/>
          <w:b w:val="0"/>
          <w:bCs w:val="0"/>
          <w:sz w:val="20"/>
          <w:szCs w:val="24"/>
        </w:rPr>
      </w:pPr>
      <w:r w:rsidRPr="008A1ADD">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57BEC" w:rsidRPr="008A1ADD" w:rsidRDefault="00B57BEC" w:rsidP="00B57BEC">
      <w:pPr>
        <w:pStyle w:val="Preamble"/>
        <w:widowControl w:val="0"/>
        <w:rPr>
          <w:rFonts w:eastAsia="MS PGothic"/>
          <w:bCs w:val="0"/>
          <w:sz w:val="20"/>
          <w:szCs w:val="24"/>
        </w:rPr>
      </w:pPr>
      <w:r w:rsidRPr="008A1ADD">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57BEC" w:rsidRPr="008A1ADD" w:rsidRDefault="00B57BEC" w:rsidP="00B57BEC">
      <w:pPr>
        <w:pStyle w:val="Preamble"/>
        <w:widowControl w:val="0"/>
        <w:rPr>
          <w:rFonts w:eastAsia="MS PGothic"/>
          <w:bCs w:val="0"/>
          <w:sz w:val="20"/>
          <w:szCs w:val="24"/>
        </w:rPr>
      </w:pPr>
      <w:r w:rsidRPr="008A1ADD">
        <w:rPr>
          <w:rFonts w:eastAsia="MS PGothic"/>
          <w:bCs w:val="0"/>
          <w:sz w:val="20"/>
          <w:szCs w:val="24"/>
          <w:lang w:val="ja-JP"/>
        </w:rPr>
        <w:t>以下に説明するように、本ソフトウェアを使用することにより、お客様はマイクロソフトがインターネット</w:t>
      </w:r>
      <w:r w:rsidRPr="008A1ADD">
        <w:rPr>
          <w:rFonts w:eastAsia="MS PGothic"/>
          <w:bCs w:val="0"/>
          <w:sz w:val="20"/>
          <w:szCs w:val="24"/>
          <w:lang w:val="ja-JP"/>
        </w:rPr>
        <w:t xml:space="preserve"> </w:t>
      </w:r>
      <w:r w:rsidRPr="008A1ADD">
        <w:rPr>
          <w:rFonts w:eastAsia="MS PGothic"/>
          <w:bCs w:val="0"/>
          <w:sz w:val="20"/>
          <w:szCs w:val="24"/>
          <w:lang w:val="ja-JP"/>
        </w:rPr>
        <w:t>ベースのサービスについて特定のコンピューターの情報を収集することに同意されたものとします。</w:t>
      </w:r>
    </w:p>
    <w:p w:rsidR="00B57BEC" w:rsidRPr="008A1ADD" w:rsidRDefault="00B57BEC" w:rsidP="00B57BEC">
      <w:pPr>
        <w:pStyle w:val="PreambleBorderAbove"/>
        <w:widowControl w:val="0"/>
        <w:rPr>
          <w:rFonts w:eastAsia="MS PGothic"/>
          <w:bCs w:val="0"/>
          <w:sz w:val="20"/>
          <w:szCs w:val="24"/>
        </w:rPr>
      </w:pPr>
      <w:r w:rsidRPr="008A1ADD">
        <w:rPr>
          <w:rFonts w:eastAsia="MS PGothic"/>
          <w:bCs w:val="0"/>
          <w:sz w:val="20"/>
          <w:szCs w:val="24"/>
          <w:lang w:val="ja-JP"/>
        </w:rPr>
        <w:t>お客様が本ライセンス条項を遵守することを条件として、お客様には、取得した各ソフトウェア</w:t>
      </w:r>
      <w:r w:rsidRPr="008A1ADD">
        <w:rPr>
          <w:rFonts w:eastAsia="MS PGothic"/>
          <w:bCs w:val="0"/>
          <w:sz w:val="20"/>
          <w:szCs w:val="24"/>
          <w:lang w:val="ja-JP"/>
        </w:rPr>
        <w:t xml:space="preserve"> </w:t>
      </w:r>
      <w:r w:rsidRPr="008A1ADD">
        <w:rPr>
          <w:rFonts w:eastAsia="MS PGothic"/>
          <w:bCs w:val="0"/>
          <w:sz w:val="20"/>
          <w:szCs w:val="24"/>
          <w:lang w:val="ja-JP"/>
        </w:rPr>
        <w:t>ライセンスについて以下が許諾されます。</w:t>
      </w:r>
    </w:p>
    <w:p w:rsidR="00B57BEC" w:rsidRPr="008A1ADD" w:rsidRDefault="00B57BEC" w:rsidP="00B57BEC">
      <w:pPr>
        <w:pStyle w:val="Heading1"/>
        <w:widowControl w:val="0"/>
        <w:ind w:left="360" w:hanging="360"/>
        <w:rPr>
          <w:rFonts w:eastAsia="MS PGothic"/>
          <w:bCs w:val="0"/>
          <w:sz w:val="20"/>
          <w:szCs w:val="24"/>
        </w:rPr>
      </w:pPr>
      <w:r w:rsidRPr="008A1ADD">
        <w:rPr>
          <w:rFonts w:eastAsia="MS PGothic"/>
          <w:bCs w:val="0"/>
          <w:sz w:val="20"/>
          <w:szCs w:val="24"/>
          <w:lang w:val="ja-JP"/>
        </w:rPr>
        <w:t>総則</w:t>
      </w:r>
    </w:p>
    <w:p w:rsidR="00B57BEC" w:rsidRPr="008A1ADD" w:rsidRDefault="00B57BEC" w:rsidP="00B57BEC">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 xml:space="preserve">ソフトウェア　　</w:t>
      </w:r>
      <w:r w:rsidRPr="008A1ADD">
        <w:rPr>
          <w:rFonts w:eastAsia="MS PGothic"/>
          <w:b w:val="0"/>
          <w:bCs w:val="0"/>
          <w:sz w:val="20"/>
          <w:szCs w:val="24"/>
          <w:lang w:val="ja-JP"/>
        </w:rPr>
        <w:t>本ソフトウェアは次の製品で構成されます。</w:t>
      </w:r>
    </w:p>
    <w:p w:rsidR="00B57BEC" w:rsidRPr="008A1ADD" w:rsidRDefault="00B57BEC" w:rsidP="00B57BEC">
      <w:pPr>
        <w:pStyle w:val="Bullet3"/>
        <w:widowControl w:val="0"/>
        <w:rPr>
          <w:rFonts w:eastAsia="MS PGothic"/>
          <w:sz w:val="20"/>
          <w:szCs w:val="24"/>
        </w:rPr>
      </w:pPr>
      <w:r w:rsidRPr="008A1ADD">
        <w:rPr>
          <w:rFonts w:eastAsia="MS PGothic"/>
          <w:sz w:val="20"/>
          <w:szCs w:val="24"/>
          <w:lang w:val="ja-JP"/>
        </w:rPr>
        <w:t>サーバー</w:t>
      </w:r>
      <w:r w:rsidRPr="008A1ADD">
        <w:rPr>
          <w:rFonts w:eastAsia="MS PGothic"/>
          <w:sz w:val="20"/>
          <w:szCs w:val="24"/>
          <w:lang w:val="ja-JP"/>
        </w:rPr>
        <w:t xml:space="preserve"> </w:t>
      </w:r>
      <w:r w:rsidRPr="008A1ADD">
        <w:rPr>
          <w:rFonts w:eastAsia="MS PGothic"/>
          <w:sz w:val="20"/>
          <w:szCs w:val="24"/>
          <w:lang w:val="ja-JP"/>
        </w:rPr>
        <w:t>ソフトウェア</w:t>
      </w:r>
    </w:p>
    <w:p w:rsidR="00B57BEC" w:rsidRPr="008A1ADD" w:rsidRDefault="00B57BEC" w:rsidP="00B57BEC">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ライセンス</w:t>
      </w:r>
      <w:r w:rsidRPr="008A1ADD">
        <w:rPr>
          <w:rFonts w:eastAsia="MS PGothic"/>
          <w:bCs w:val="0"/>
          <w:sz w:val="20"/>
          <w:szCs w:val="24"/>
          <w:lang w:val="ja-JP"/>
        </w:rPr>
        <w:t xml:space="preserve"> </w:t>
      </w:r>
      <w:r w:rsidRPr="008A1ADD">
        <w:rPr>
          <w:rFonts w:eastAsia="MS PGothic"/>
          <w:bCs w:val="0"/>
          <w:sz w:val="20"/>
          <w:szCs w:val="24"/>
          <w:lang w:val="ja-JP"/>
        </w:rPr>
        <w:t xml:space="preserve">モデル　　</w:t>
      </w:r>
      <w:r w:rsidRPr="008A1ADD">
        <w:rPr>
          <w:rFonts w:eastAsia="MS PGothic"/>
          <w:b w:val="0"/>
          <w:bCs w:val="0"/>
          <w:sz w:val="20"/>
          <w:szCs w:val="24"/>
          <w:lang w:val="ja-JP"/>
        </w:rPr>
        <w:t>本ソフトウェアのライセンスは、以下に基づいて許諾されます。</w:t>
      </w:r>
    </w:p>
    <w:p w:rsidR="00B57BEC" w:rsidRPr="008A1ADD" w:rsidRDefault="00B57BEC" w:rsidP="00B57BEC">
      <w:pPr>
        <w:pStyle w:val="Bullet3"/>
        <w:widowControl w:val="0"/>
        <w:rPr>
          <w:rFonts w:eastAsia="MS PGothic"/>
          <w:sz w:val="20"/>
          <w:szCs w:val="24"/>
        </w:rPr>
      </w:pPr>
      <w:r w:rsidRPr="008A1ADD">
        <w:rPr>
          <w:rFonts w:eastAsia="MS PGothic"/>
          <w:sz w:val="20"/>
          <w:szCs w:val="24"/>
          <w:lang w:val="ja-JP"/>
        </w:rPr>
        <w:t>お客様が実行するサーバー</w:t>
      </w:r>
      <w:r w:rsidRPr="008A1ADD">
        <w:rPr>
          <w:rFonts w:eastAsia="MS PGothic"/>
          <w:sz w:val="20"/>
          <w:szCs w:val="24"/>
          <w:lang w:val="ja-JP"/>
        </w:rPr>
        <w:t xml:space="preserve"> </w:t>
      </w:r>
      <w:r w:rsidRPr="008A1ADD">
        <w:rPr>
          <w:rFonts w:eastAsia="MS PGothic"/>
          <w:sz w:val="20"/>
          <w:szCs w:val="24"/>
          <w:lang w:val="ja-JP"/>
        </w:rPr>
        <w:t>ソフトウェアのインスタンス数、および</w:t>
      </w:r>
    </w:p>
    <w:p w:rsidR="00B57BEC" w:rsidRPr="008A1ADD" w:rsidRDefault="00B57BEC" w:rsidP="00B57BEC">
      <w:pPr>
        <w:pStyle w:val="Bullet3"/>
        <w:widowControl w:val="0"/>
        <w:rPr>
          <w:rFonts w:eastAsia="MS PGothic"/>
          <w:sz w:val="20"/>
          <w:szCs w:val="24"/>
        </w:rPr>
      </w:pP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ソフトウェアのインスタンスにアクセスするデバイスおよびユーザーの数</w:t>
      </w:r>
    </w:p>
    <w:p w:rsidR="00B57BEC" w:rsidRPr="00660134" w:rsidRDefault="00B57BEC" w:rsidP="00B57BEC">
      <w:pPr>
        <w:pStyle w:val="Heading2"/>
        <w:widowControl w:val="0"/>
        <w:tabs>
          <w:tab w:val="clear" w:pos="1353"/>
          <w:tab w:val="num" w:pos="720"/>
        </w:tabs>
        <w:ind w:left="720"/>
        <w:rPr>
          <w:rFonts w:eastAsia="MS PGothic"/>
          <w:bCs w:val="0"/>
          <w:szCs w:val="24"/>
        </w:rPr>
      </w:pPr>
      <w:r w:rsidRPr="00660134">
        <w:rPr>
          <w:rFonts w:eastAsia="MS PGothic"/>
          <w:bCs w:val="0"/>
          <w:sz w:val="20"/>
          <w:szCs w:val="24"/>
          <w:lang w:val="ja-JP"/>
        </w:rPr>
        <w:t xml:space="preserve">Virtual Server </w:t>
      </w:r>
      <w:r w:rsidRPr="00660134">
        <w:rPr>
          <w:rFonts w:eastAsia="MS PGothic"/>
          <w:bCs w:val="0"/>
          <w:sz w:val="20"/>
          <w:szCs w:val="24"/>
          <w:lang w:val="ja-JP"/>
        </w:rPr>
        <w:t>および他の類似のテクノロジとの併用に対する使用条件</w:t>
      </w:r>
    </w:p>
    <w:p w:rsidR="00B57BEC" w:rsidRPr="008A1ADD" w:rsidRDefault="00B57BEC" w:rsidP="00B57BEC">
      <w:pPr>
        <w:pStyle w:val="Bullet3"/>
        <w:widowControl w:val="0"/>
        <w:rPr>
          <w:rFonts w:eastAsia="MS PGothic"/>
          <w:sz w:val="20"/>
          <w:szCs w:val="24"/>
        </w:rPr>
      </w:pPr>
      <w:r w:rsidRPr="008A1ADD">
        <w:rPr>
          <w:rFonts w:eastAsia="MS PGothic"/>
          <w:b/>
          <w:sz w:val="20"/>
          <w:szCs w:val="24"/>
          <w:lang w:val="ja-JP"/>
        </w:rPr>
        <w:lastRenderedPageBreak/>
        <w:t xml:space="preserve">インスタンス　　</w:t>
      </w:r>
      <w:r w:rsidRPr="008A1AD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57BEC" w:rsidRPr="008A1ADD" w:rsidRDefault="00B57BEC" w:rsidP="00B57BEC">
      <w:pPr>
        <w:pStyle w:val="Bullet3"/>
        <w:widowControl w:val="0"/>
        <w:rPr>
          <w:rFonts w:eastAsia="MS PGothic"/>
          <w:sz w:val="20"/>
          <w:szCs w:val="24"/>
        </w:rPr>
      </w:pPr>
      <w:r w:rsidRPr="008A1ADD">
        <w:rPr>
          <w:rFonts w:eastAsia="MS PGothic"/>
          <w:b/>
          <w:sz w:val="20"/>
          <w:szCs w:val="24"/>
          <w:lang w:val="ja-JP"/>
        </w:rPr>
        <w:t xml:space="preserve">インスタンスの実行　　</w:t>
      </w:r>
      <w:r w:rsidRPr="008A1ADD">
        <w:rPr>
          <w:rFonts w:eastAsia="MS PGothic"/>
          <w:sz w:val="20"/>
          <w:szCs w:val="24"/>
          <w:lang w:val="ja-JP"/>
        </w:rPr>
        <w:t>お客様は、ソフトウェアをメモリにロードし、その</w:t>
      </w:r>
      <w:r w:rsidRPr="008A1ADD">
        <w:rPr>
          <w:rFonts w:eastAsia="MS PGothic"/>
          <w:sz w:val="20"/>
          <w:szCs w:val="24"/>
          <w:lang w:val="ja-JP"/>
        </w:rPr>
        <w:t xml:space="preserve"> 1 </w:t>
      </w:r>
      <w:r w:rsidRPr="008A1AD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A1ADD">
        <w:rPr>
          <w:rFonts w:eastAsia="MS PGothic"/>
          <w:sz w:val="20"/>
          <w:szCs w:val="24"/>
          <w:lang w:val="ja-JP"/>
        </w:rPr>
        <w:t>(</w:t>
      </w:r>
      <w:r w:rsidRPr="008A1ADD">
        <w:rPr>
          <w:rFonts w:eastAsia="MS PGothic"/>
          <w:sz w:val="20"/>
          <w:szCs w:val="24"/>
          <w:lang w:val="ja-JP"/>
        </w:rPr>
        <w:t>その指示の実行が継続されているか否かにかかわらず</w:t>
      </w:r>
      <w:r w:rsidRPr="008A1ADD">
        <w:rPr>
          <w:rFonts w:eastAsia="MS PGothic"/>
          <w:sz w:val="20"/>
          <w:szCs w:val="24"/>
          <w:lang w:val="ja-JP"/>
        </w:rPr>
        <w:t xml:space="preserve">) </w:t>
      </w:r>
      <w:r w:rsidRPr="008A1ADD">
        <w:rPr>
          <w:rFonts w:eastAsia="MS PGothic"/>
          <w:sz w:val="20"/>
          <w:szCs w:val="24"/>
          <w:lang w:val="ja-JP"/>
        </w:rPr>
        <w:t>それがメモリから削除される時点まで実行されているものと見なされます。</w:t>
      </w:r>
    </w:p>
    <w:p w:rsidR="00B57BEC" w:rsidRPr="008A1ADD" w:rsidRDefault="00B57BEC" w:rsidP="00B57BEC">
      <w:pPr>
        <w:pStyle w:val="Bullet3"/>
        <w:widowControl w:val="0"/>
        <w:rPr>
          <w:rFonts w:eastAsia="MS PGothic"/>
          <w:sz w:val="20"/>
          <w:szCs w:val="24"/>
        </w:rPr>
      </w:pPr>
      <w:r w:rsidRPr="008A1ADD">
        <w:rPr>
          <w:rFonts w:eastAsia="MS PGothic"/>
          <w:b/>
          <w:sz w:val="20"/>
          <w:szCs w:val="24"/>
          <w:lang w:val="ja-JP"/>
        </w:rPr>
        <w:t>オペレーティング</w:t>
      </w:r>
      <w:r w:rsidRPr="008A1ADD">
        <w:rPr>
          <w:rFonts w:eastAsia="MS PGothic"/>
          <w:b/>
          <w:sz w:val="20"/>
          <w:szCs w:val="24"/>
          <w:lang w:val="ja-JP"/>
        </w:rPr>
        <w:t xml:space="preserve"> </w:t>
      </w:r>
      <w:r w:rsidRPr="008A1ADD">
        <w:rPr>
          <w:rFonts w:eastAsia="MS PGothic"/>
          <w:b/>
          <w:sz w:val="20"/>
          <w:szCs w:val="24"/>
          <w:lang w:val="ja-JP"/>
        </w:rPr>
        <w:t xml:space="preserve">システム環境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システム環境」とは次のように定義されます。</w:t>
      </w:r>
    </w:p>
    <w:p w:rsidR="00B57BEC" w:rsidRPr="008A1ADD" w:rsidRDefault="00B57BEC" w:rsidP="00B57BEC">
      <w:pPr>
        <w:pStyle w:val="Bullet4"/>
        <w:widowControl w:val="0"/>
        <w:rPr>
          <w:rFonts w:eastAsia="MS PGothic"/>
          <w:sz w:val="20"/>
          <w:szCs w:val="24"/>
        </w:rPr>
      </w:pPr>
      <w:r w:rsidRPr="008A1ADD">
        <w:rPr>
          <w:rFonts w:eastAsia="MS PGothic"/>
          <w:sz w:val="20"/>
          <w:szCs w:val="24"/>
          <w:lang w:val="ja-JP"/>
        </w:rPr>
        <w:t>独立したコンピューターの</w:t>
      </w:r>
      <w:r w:rsidRPr="008A1ADD">
        <w:rPr>
          <w:rFonts w:eastAsia="MS PGothic"/>
          <w:sz w:val="20"/>
          <w:szCs w:val="24"/>
          <w:lang w:val="ja-JP"/>
        </w:rPr>
        <w:t xml:space="preserve"> ID (</w:t>
      </w:r>
      <w:r w:rsidRPr="008A1ADD">
        <w:rPr>
          <w:rFonts w:eastAsia="MS PGothic"/>
          <w:sz w:val="20"/>
          <w:szCs w:val="24"/>
          <w:lang w:val="ja-JP"/>
        </w:rPr>
        <w:t>主要コンピューター名もしくは類似の一意の識別子</w:t>
      </w:r>
      <w:r w:rsidRPr="008A1ADD">
        <w:rPr>
          <w:rFonts w:eastAsia="MS PGothic"/>
          <w:sz w:val="20"/>
          <w:szCs w:val="24"/>
          <w:lang w:val="ja-JP"/>
        </w:rPr>
        <w:t xml:space="preserve">) </w:t>
      </w:r>
      <w:r w:rsidRPr="008A1ADD">
        <w:rPr>
          <w:rFonts w:eastAsia="MS PGothic"/>
          <w:sz w:val="20"/>
          <w:szCs w:val="24"/>
          <w:lang w:val="ja-JP"/>
        </w:rPr>
        <w:t>または独立した管理権を可能にする、オペレーティング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インスタンスの全体あるいは一部、または仮想</w:t>
      </w:r>
      <w:r w:rsidRPr="008A1ADD">
        <w:rPr>
          <w:rFonts w:eastAsia="MS PGothic"/>
          <w:sz w:val="20"/>
          <w:szCs w:val="24"/>
          <w:lang w:val="ja-JP"/>
        </w:rPr>
        <w:t xml:space="preserve"> (</w:t>
      </w:r>
      <w:r w:rsidRPr="008A1ADD">
        <w:rPr>
          <w:rFonts w:eastAsia="MS PGothic"/>
          <w:sz w:val="20"/>
          <w:szCs w:val="24"/>
          <w:lang w:val="ja-JP"/>
        </w:rPr>
        <w:t>もしくはエミュレートされた</w:t>
      </w:r>
      <w:r w:rsidRPr="008A1ADD">
        <w:rPr>
          <w:rFonts w:eastAsia="MS PGothic"/>
          <w:sz w:val="20"/>
          <w:szCs w:val="24"/>
          <w:lang w:val="ja-JP"/>
        </w:rPr>
        <w:t xml:space="preserve">)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システムの全体あるいは一部</w:t>
      </w:r>
    </w:p>
    <w:p w:rsidR="00B57BEC" w:rsidRPr="008A1ADD" w:rsidRDefault="00B57BEC" w:rsidP="00B57BEC">
      <w:pPr>
        <w:pStyle w:val="Bullet4"/>
        <w:widowControl w:val="0"/>
        <w:rPr>
          <w:rFonts w:eastAsia="MS PGothic"/>
          <w:sz w:val="20"/>
          <w:szCs w:val="24"/>
        </w:rPr>
      </w:pPr>
      <w:r w:rsidRPr="008A1ADD">
        <w:rPr>
          <w:rFonts w:eastAsia="MS PGothic"/>
          <w:sz w:val="20"/>
          <w:szCs w:val="24"/>
          <w:lang w:val="ja-JP"/>
        </w:rPr>
        <w:t>上に規定したオペレーティング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インスタンスまたはその一部の上で作動するよう構成されたアプリケーションがある場合は、そのインスタンス</w:t>
      </w:r>
    </w:p>
    <w:p w:rsidR="00B57BEC" w:rsidRPr="008A1ADD" w:rsidRDefault="00B57BEC" w:rsidP="00B57BEC">
      <w:pPr>
        <w:pStyle w:val="Body3"/>
        <w:widowControl w:val="0"/>
        <w:rPr>
          <w:rFonts w:eastAsia="MS PGothic"/>
          <w:sz w:val="20"/>
          <w:szCs w:val="24"/>
        </w:rPr>
      </w:pP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システム環境には、物理的なものと仮想的なものの</w:t>
      </w:r>
      <w:r w:rsidRPr="008A1ADD">
        <w:rPr>
          <w:rFonts w:eastAsia="MS PGothic"/>
          <w:sz w:val="20"/>
          <w:szCs w:val="24"/>
          <w:lang w:val="ja-JP"/>
        </w:rPr>
        <w:t xml:space="preserve"> 2 </w:t>
      </w:r>
      <w:r w:rsidRPr="008A1ADD">
        <w:rPr>
          <w:rFonts w:eastAsia="MS PGothic"/>
          <w:sz w:val="20"/>
          <w:szCs w:val="24"/>
          <w:lang w:val="ja-JP"/>
        </w:rPr>
        <w:t>種類があります。物理オペレーティング</w:t>
      </w:r>
      <w:r w:rsidRPr="008A1ADD">
        <w:rPr>
          <w:rFonts w:eastAsia="MS PGothic"/>
          <w:sz w:val="20"/>
          <w:szCs w:val="24"/>
          <w:lang w:val="ja-JP"/>
        </w:rPr>
        <w:t xml:space="preserve"> </w:t>
      </w:r>
      <w:r w:rsidRPr="008A1ADD">
        <w:rPr>
          <w:rFonts w:eastAsia="MS PGothic"/>
          <w:sz w:val="20"/>
          <w:szCs w:val="24"/>
          <w:lang w:val="ja-JP"/>
        </w:rPr>
        <w:t>システム環境は、物理ハードウェア</w:t>
      </w:r>
      <w:r w:rsidRPr="008A1ADD">
        <w:rPr>
          <w:rFonts w:eastAsia="MS PGothic"/>
          <w:sz w:val="20"/>
          <w:szCs w:val="24"/>
          <w:lang w:val="ja-JP"/>
        </w:rPr>
        <w:t xml:space="preserve"> </w:t>
      </w:r>
      <w:r w:rsidRPr="008A1ADD">
        <w:rPr>
          <w:rFonts w:eastAsia="MS PGothic"/>
          <w:sz w:val="20"/>
          <w:szCs w:val="24"/>
          <w:lang w:val="ja-JP"/>
        </w:rPr>
        <w:t>システム上で直接作動するよう構成されています。ハードウェア仮想化ソフトウェア</w:t>
      </w:r>
      <w:r w:rsidRPr="008A1ADD">
        <w:rPr>
          <w:rFonts w:eastAsia="MS PGothic"/>
          <w:sz w:val="20"/>
          <w:szCs w:val="24"/>
          <w:lang w:val="ja-JP"/>
        </w:rPr>
        <w:t xml:space="preserve"> (Microsoft Virtual Server </w:t>
      </w:r>
      <w:r w:rsidRPr="008A1ADD">
        <w:rPr>
          <w:rFonts w:eastAsia="MS PGothic"/>
          <w:sz w:val="20"/>
          <w:szCs w:val="24"/>
          <w:lang w:val="ja-JP"/>
        </w:rPr>
        <w:t>または類似のテクノロジなど</w:t>
      </w:r>
      <w:r w:rsidRPr="008A1ADD">
        <w:rPr>
          <w:rFonts w:eastAsia="MS PGothic"/>
          <w:sz w:val="20"/>
          <w:szCs w:val="24"/>
          <w:lang w:val="ja-JP"/>
        </w:rPr>
        <w:t xml:space="preserve">) </w:t>
      </w:r>
      <w:r w:rsidRPr="008A1ADD">
        <w:rPr>
          <w:rFonts w:eastAsia="MS PGothic"/>
          <w:sz w:val="20"/>
          <w:szCs w:val="24"/>
          <w:lang w:val="ja-JP"/>
        </w:rPr>
        <w:t>を実行するため、またはハードウェア仮想化サービス</w:t>
      </w:r>
      <w:r w:rsidRPr="008A1ADD">
        <w:rPr>
          <w:rFonts w:eastAsia="MS PGothic"/>
          <w:sz w:val="20"/>
          <w:szCs w:val="24"/>
          <w:lang w:val="ja-JP"/>
        </w:rPr>
        <w:t xml:space="preserve"> (Microsoft </w:t>
      </w:r>
      <w:r w:rsidRPr="008A1ADD">
        <w:rPr>
          <w:rFonts w:eastAsia="MS PGothic"/>
          <w:sz w:val="20"/>
          <w:szCs w:val="24"/>
          <w:lang w:val="ja-JP"/>
        </w:rPr>
        <w:t>仮想化テクノロジまたは類似のテクノロジなど</w:t>
      </w:r>
      <w:r w:rsidRPr="008A1ADD">
        <w:rPr>
          <w:rFonts w:eastAsia="MS PGothic"/>
          <w:sz w:val="20"/>
          <w:szCs w:val="24"/>
          <w:lang w:val="ja-JP"/>
        </w:rPr>
        <w:t xml:space="preserve">) </w:t>
      </w:r>
      <w:r w:rsidRPr="008A1ADD">
        <w:rPr>
          <w:rFonts w:eastAsia="MS PGothic"/>
          <w:sz w:val="20"/>
          <w:szCs w:val="24"/>
          <w:lang w:val="ja-JP"/>
        </w:rPr>
        <w:t>を提供するために使用されるオペレーティング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インスタンスは、物理オペレーティング</w:t>
      </w:r>
      <w:r w:rsidRPr="008A1ADD">
        <w:rPr>
          <w:rFonts w:eastAsia="MS PGothic"/>
          <w:sz w:val="20"/>
          <w:szCs w:val="24"/>
          <w:lang w:val="ja-JP"/>
        </w:rPr>
        <w:t xml:space="preserve"> </w:t>
      </w:r>
      <w:r w:rsidRPr="008A1ADD">
        <w:rPr>
          <w:rFonts w:eastAsia="MS PGothic"/>
          <w:sz w:val="20"/>
          <w:szCs w:val="24"/>
          <w:lang w:val="ja-JP"/>
        </w:rPr>
        <w:t>システム環境の一部です。仮想オペレーティング</w:t>
      </w:r>
      <w:r w:rsidRPr="008A1ADD">
        <w:rPr>
          <w:rFonts w:eastAsia="MS PGothic"/>
          <w:sz w:val="20"/>
          <w:szCs w:val="24"/>
          <w:lang w:val="ja-JP"/>
        </w:rPr>
        <w:t xml:space="preserve"> </w:t>
      </w:r>
      <w:r w:rsidRPr="008A1ADD">
        <w:rPr>
          <w:rFonts w:eastAsia="MS PGothic"/>
          <w:sz w:val="20"/>
          <w:szCs w:val="24"/>
          <w:lang w:val="ja-JP"/>
        </w:rPr>
        <w:t>システム環境は仮想</w:t>
      </w:r>
      <w:r w:rsidRPr="008A1ADD">
        <w:rPr>
          <w:rFonts w:eastAsia="MS PGothic"/>
          <w:sz w:val="20"/>
          <w:szCs w:val="24"/>
          <w:lang w:val="ja-JP"/>
        </w:rPr>
        <w:t xml:space="preserve"> (</w:t>
      </w:r>
      <w:r w:rsidRPr="008A1ADD">
        <w:rPr>
          <w:rFonts w:eastAsia="MS PGothic"/>
          <w:sz w:val="20"/>
          <w:szCs w:val="24"/>
          <w:lang w:val="ja-JP"/>
        </w:rPr>
        <w:t>またはエミュレートされた</w:t>
      </w:r>
      <w:r w:rsidRPr="008A1ADD">
        <w:rPr>
          <w:rFonts w:eastAsia="MS PGothic"/>
          <w:sz w:val="20"/>
          <w:szCs w:val="24"/>
          <w:lang w:val="ja-JP"/>
        </w:rPr>
        <w:t xml:space="preserve">) </w:t>
      </w:r>
      <w:r w:rsidRPr="008A1ADD">
        <w:rPr>
          <w:rFonts w:eastAsia="MS PGothic"/>
          <w:sz w:val="20"/>
          <w:szCs w:val="24"/>
          <w:lang w:val="ja-JP"/>
        </w:rPr>
        <w:t>ハードウェア</w:t>
      </w:r>
      <w:r w:rsidRPr="008A1ADD">
        <w:rPr>
          <w:rFonts w:eastAsia="MS PGothic"/>
          <w:sz w:val="20"/>
          <w:szCs w:val="24"/>
          <w:lang w:val="ja-JP"/>
        </w:rPr>
        <w:t xml:space="preserve"> </w:t>
      </w:r>
      <w:r w:rsidRPr="008A1ADD">
        <w:rPr>
          <w:rFonts w:eastAsia="MS PGothic"/>
          <w:sz w:val="20"/>
          <w:szCs w:val="24"/>
          <w:lang w:val="ja-JP"/>
        </w:rPr>
        <w:t>システムを実行するために構成されます。物理ハードウェア</w:t>
      </w:r>
      <w:r w:rsidRPr="008A1ADD">
        <w:rPr>
          <w:rFonts w:eastAsia="MS PGothic"/>
          <w:sz w:val="20"/>
          <w:szCs w:val="24"/>
          <w:lang w:val="ja-JP"/>
        </w:rPr>
        <w:t xml:space="preserve"> </w:t>
      </w:r>
      <w:r w:rsidRPr="008A1ADD">
        <w:rPr>
          <w:rFonts w:eastAsia="MS PGothic"/>
          <w:sz w:val="20"/>
          <w:szCs w:val="24"/>
          <w:lang w:val="ja-JP"/>
        </w:rPr>
        <w:t>システムでは、これには以下のうちいずれかあるいは双方が含まれることがあります。</w:t>
      </w:r>
    </w:p>
    <w:p w:rsidR="00B57BEC" w:rsidRPr="008A1ADD" w:rsidRDefault="00B57BEC" w:rsidP="00B57BEC">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つの物理オペレーティング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B57BEC" w:rsidRPr="008A1ADD" w:rsidRDefault="00B57BEC" w:rsidP="00B57BEC">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つまたは複数の仮想オペレーティング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B57BEC" w:rsidRPr="008A1ADD" w:rsidRDefault="00B57BEC" w:rsidP="00B57BEC">
      <w:pPr>
        <w:pStyle w:val="Bullet3"/>
        <w:widowControl w:val="0"/>
        <w:rPr>
          <w:rFonts w:eastAsia="MS PGothic"/>
          <w:sz w:val="20"/>
          <w:szCs w:val="24"/>
        </w:rPr>
      </w:pPr>
      <w:r w:rsidRPr="008A1ADD">
        <w:rPr>
          <w:rFonts w:eastAsia="MS PGothic"/>
          <w:b/>
          <w:sz w:val="20"/>
          <w:szCs w:val="24"/>
          <w:lang w:val="ja-JP"/>
        </w:rPr>
        <w:t xml:space="preserve">サーバー　　</w:t>
      </w:r>
      <w:r w:rsidRPr="008A1ADD">
        <w:rPr>
          <w:rFonts w:eastAsia="MS PGothic"/>
          <w:sz w:val="20"/>
          <w:szCs w:val="24"/>
          <w:lang w:val="ja-JP"/>
        </w:rPr>
        <w:t>サーバーとは、本サーバー</w:t>
      </w:r>
      <w:r w:rsidRPr="008A1ADD">
        <w:rPr>
          <w:rFonts w:eastAsia="MS PGothic"/>
          <w:sz w:val="20"/>
          <w:szCs w:val="24"/>
          <w:lang w:val="ja-JP"/>
        </w:rPr>
        <w:t xml:space="preserve"> </w:t>
      </w:r>
      <w:r w:rsidRPr="008A1ADD">
        <w:rPr>
          <w:rFonts w:eastAsia="MS PGothic"/>
          <w:sz w:val="20"/>
          <w:szCs w:val="24"/>
          <w:lang w:val="ja-JP"/>
        </w:rPr>
        <w:t>ソフトウェアを実行することができる物理ハードウェア</w:t>
      </w:r>
      <w:r w:rsidRPr="008A1ADD">
        <w:rPr>
          <w:rFonts w:eastAsia="MS PGothic"/>
          <w:sz w:val="20"/>
          <w:szCs w:val="24"/>
          <w:lang w:val="ja-JP"/>
        </w:rPr>
        <w:t xml:space="preserve"> </w:t>
      </w:r>
      <w:r w:rsidRPr="008A1ADD">
        <w:rPr>
          <w:rFonts w:eastAsia="MS PGothic"/>
          <w:sz w:val="20"/>
          <w:szCs w:val="24"/>
          <w:lang w:val="ja-JP"/>
        </w:rPr>
        <w:t>システムをいいます。ハードウェア</w:t>
      </w:r>
      <w:r>
        <w:rPr>
          <w:rFonts w:eastAsia="MS PGothic" w:hint="eastAsia"/>
          <w:sz w:val="20"/>
          <w:szCs w:val="24"/>
          <w:lang w:val="ja-JP"/>
        </w:rPr>
        <w:t xml:space="preserve"> </w:t>
      </w:r>
      <w:r w:rsidRPr="008A1ADD">
        <w:rPr>
          <w:rFonts w:eastAsia="MS PGothic"/>
          <w:sz w:val="20"/>
          <w:szCs w:val="24"/>
          <w:lang w:val="ja-JP"/>
        </w:rPr>
        <w:t>パーティションまたはブレードは、別個の物理ハードウェア</w:t>
      </w:r>
      <w:r w:rsidRPr="008A1ADD">
        <w:rPr>
          <w:rFonts w:eastAsia="MS PGothic"/>
          <w:sz w:val="20"/>
          <w:szCs w:val="24"/>
          <w:lang w:val="ja-JP"/>
        </w:rPr>
        <w:t xml:space="preserve"> </w:t>
      </w:r>
      <w:r w:rsidRPr="008A1ADD">
        <w:rPr>
          <w:rFonts w:eastAsia="MS PGothic"/>
          <w:sz w:val="20"/>
          <w:szCs w:val="24"/>
          <w:lang w:val="ja-JP"/>
        </w:rPr>
        <w:t>システムと見なされます。</w:t>
      </w:r>
    </w:p>
    <w:p w:rsidR="00B57BEC" w:rsidRPr="008A1ADD" w:rsidRDefault="00B57BEC" w:rsidP="00B57BEC">
      <w:pPr>
        <w:pStyle w:val="Bullet3"/>
        <w:widowControl w:val="0"/>
        <w:rPr>
          <w:rFonts w:eastAsia="MS PGothic"/>
          <w:sz w:val="20"/>
          <w:szCs w:val="24"/>
        </w:rPr>
      </w:pPr>
      <w:r w:rsidRPr="008A1ADD">
        <w:rPr>
          <w:rFonts w:eastAsia="MS PGothic"/>
          <w:b/>
          <w:sz w:val="20"/>
          <w:szCs w:val="24"/>
          <w:lang w:val="ja-JP"/>
        </w:rPr>
        <w:t xml:space="preserve">ライセンスの割り当て　　</w:t>
      </w:r>
      <w:r w:rsidRPr="008A1ADD">
        <w:rPr>
          <w:rFonts w:eastAsia="MS PGothic"/>
          <w:sz w:val="20"/>
          <w:szCs w:val="24"/>
          <w:lang w:val="ja-JP"/>
        </w:rPr>
        <w:t>「ライセンスを割り当てる」とは、単に</w:t>
      </w:r>
      <w:r w:rsidRPr="008A1ADD">
        <w:rPr>
          <w:rFonts w:eastAsia="MS PGothic"/>
          <w:sz w:val="20"/>
          <w:szCs w:val="24"/>
          <w:lang w:val="ja-JP"/>
        </w:rPr>
        <w:t xml:space="preserve"> 1 </w:t>
      </w:r>
      <w:r w:rsidRPr="008A1ADD">
        <w:rPr>
          <w:rFonts w:eastAsia="MS PGothic"/>
          <w:sz w:val="20"/>
          <w:szCs w:val="24"/>
          <w:lang w:val="ja-JP"/>
        </w:rPr>
        <w:t>台のデバイスまたは</w:t>
      </w:r>
      <w:r w:rsidRPr="008A1ADD">
        <w:rPr>
          <w:rFonts w:eastAsia="MS PGothic"/>
          <w:sz w:val="20"/>
          <w:szCs w:val="24"/>
          <w:lang w:val="ja-JP"/>
        </w:rPr>
        <w:t xml:space="preserve"> 1 </w:t>
      </w:r>
      <w:r w:rsidRPr="008A1ADD">
        <w:rPr>
          <w:rFonts w:eastAsia="MS PGothic"/>
          <w:sz w:val="20"/>
          <w:szCs w:val="24"/>
          <w:lang w:val="ja-JP"/>
        </w:rPr>
        <w:t>人のユーザーに対してそのライセンスを指定することをいいます。</w:t>
      </w:r>
    </w:p>
    <w:p w:rsidR="00B57BEC" w:rsidRPr="008A1ADD" w:rsidRDefault="00B57BEC" w:rsidP="00B57BEC">
      <w:pPr>
        <w:pStyle w:val="Heading1"/>
        <w:widowControl w:val="0"/>
        <w:ind w:left="360" w:hanging="360"/>
        <w:rPr>
          <w:rFonts w:eastAsia="MS PGothic"/>
          <w:bCs w:val="0"/>
          <w:sz w:val="20"/>
          <w:szCs w:val="24"/>
        </w:rPr>
      </w:pPr>
      <w:r w:rsidRPr="008A1ADD">
        <w:rPr>
          <w:rFonts w:eastAsia="MS PGothic"/>
          <w:bCs w:val="0"/>
          <w:sz w:val="20"/>
          <w:szCs w:val="24"/>
          <w:lang w:val="ja-JP"/>
        </w:rPr>
        <w:t>使用権</w:t>
      </w:r>
    </w:p>
    <w:p w:rsidR="00B57BEC" w:rsidRPr="008A1ADD" w:rsidRDefault="00B57BEC" w:rsidP="00B57BEC">
      <w:pPr>
        <w:pStyle w:val="Heading2"/>
        <w:widowControl w:val="0"/>
        <w:tabs>
          <w:tab w:val="clear" w:pos="1353"/>
          <w:tab w:val="num" w:pos="720"/>
        </w:tabs>
        <w:ind w:left="720"/>
        <w:rPr>
          <w:rFonts w:eastAsia="MS PGothic"/>
          <w:bCs w:val="0"/>
          <w:sz w:val="20"/>
          <w:szCs w:val="24"/>
        </w:rPr>
      </w:pPr>
      <w:r w:rsidRPr="008A1ADD">
        <w:rPr>
          <w:rFonts w:eastAsia="MS PGothic"/>
          <w:bCs w:val="0"/>
          <w:sz w:val="20"/>
          <w:szCs w:val="24"/>
          <w:lang w:val="ja-JP"/>
        </w:rPr>
        <w:t>サーバーへのライセンスの割り当て</w:t>
      </w:r>
    </w:p>
    <w:p w:rsidR="00B57BEC" w:rsidRPr="008A1ADD" w:rsidRDefault="00B57BEC" w:rsidP="00B57BEC">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お客様は、</w:t>
      </w:r>
      <w:r w:rsidRPr="008A1ADD">
        <w:rPr>
          <w:rFonts w:eastAsia="MS PGothic"/>
          <w:sz w:val="20"/>
          <w:szCs w:val="24"/>
          <w:lang w:val="ja-JP"/>
        </w:rPr>
        <w:t xml:space="preserve">1 </w:t>
      </w:r>
      <w:r w:rsidRPr="008A1ADD">
        <w:rPr>
          <w:rFonts w:eastAsia="MS PGothic"/>
          <w:sz w:val="20"/>
          <w:szCs w:val="24"/>
          <w:lang w:val="ja-JP"/>
        </w:rPr>
        <w:t>つのソフトウェア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ソフトウェアのインスタンスを実行する前に、そのライセンスを、お客様のサーバーのうちの</w:t>
      </w:r>
      <w:r w:rsidRPr="008A1ADD">
        <w:rPr>
          <w:rFonts w:eastAsia="MS PGothic"/>
          <w:sz w:val="20"/>
          <w:szCs w:val="24"/>
          <w:lang w:val="ja-JP"/>
        </w:rPr>
        <w:t xml:space="preserve"> 1 </w:t>
      </w:r>
      <w:r w:rsidRPr="008A1ADD">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8A1ADD">
        <w:rPr>
          <w:rFonts w:eastAsia="MS PGothic"/>
          <w:sz w:val="20"/>
          <w:szCs w:val="24"/>
          <w:lang w:val="ja-JP"/>
        </w:rPr>
        <w:t xml:space="preserve"> </w:t>
      </w:r>
      <w:r w:rsidRPr="008A1ADD">
        <w:rPr>
          <w:rFonts w:eastAsia="MS PGothic"/>
          <w:sz w:val="20"/>
          <w:szCs w:val="24"/>
          <w:lang w:val="ja-JP"/>
        </w:rPr>
        <w:t>ライセンスを割り当てることはできますが、同じライセンスを</w:t>
      </w:r>
      <w:r w:rsidRPr="008A1ADD">
        <w:rPr>
          <w:rFonts w:eastAsia="MS PGothic"/>
          <w:sz w:val="20"/>
          <w:szCs w:val="24"/>
          <w:lang w:val="ja-JP"/>
        </w:rPr>
        <w:t xml:space="preserve"> 1 </w:t>
      </w:r>
      <w:r w:rsidRPr="008A1ADD">
        <w:rPr>
          <w:rFonts w:eastAsia="MS PGothic"/>
          <w:sz w:val="20"/>
          <w:szCs w:val="24"/>
          <w:lang w:val="ja-JP"/>
        </w:rPr>
        <w:t>台を超えるサーバーに割り当てることはできません。</w:t>
      </w:r>
    </w:p>
    <w:p w:rsidR="00B57BEC" w:rsidRPr="008A1ADD" w:rsidRDefault="00B57BEC" w:rsidP="00B57BEC">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ソフトウェア</w:t>
      </w:r>
      <w:r w:rsidRPr="008A1ADD">
        <w:rPr>
          <w:rFonts w:eastAsia="MS PGothic"/>
          <w:sz w:val="20"/>
          <w:szCs w:val="24"/>
          <w:lang w:val="ja-JP"/>
        </w:rPr>
        <w:t xml:space="preserve"> </w:t>
      </w:r>
      <w:r w:rsidRPr="008A1ADD">
        <w:rPr>
          <w:rFonts w:eastAsia="MS PGothic"/>
          <w:sz w:val="20"/>
          <w:szCs w:val="24"/>
          <w:lang w:val="ja-JP"/>
        </w:rPr>
        <w:t>ライセンスの再割り当てはできますが、最後に割り当てた日から</w:t>
      </w:r>
      <w:r w:rsidRPr="008A1ADD">
        <w:rPr>
          <w:rFonts w:eastAsia="MS PGothic"/>
          <w:sz w:val="20"/>
          <w:szCs w:val="24"/>
          <w:lang w:val="ja-JP"/>
        </w:rPr>
        <w:t xml:space="preserve"> 90 </w:t>
      </w:r>
      <w:r w:rsidRPr="008A1ADD">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A1ADD">
        <w:rPr>
          <w:rFonts w:eastAsia="MS PGothic"/>
          <w:sz w:val="20"/>
          <w:szCs w:val="24"/>
          <w:lang w:val="ja-JP"/>
        </w:rPr>
        <w:t xml:space="preserve"> </w:t>
      </w:r>
      <w:r w:rsidRPr="008A1ADD">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57BEC" w:rsidRPr="008A1ADD" w:rsidRDefault="00B57BEC" w:rsidP="00B57BEC">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サーバー</w:t>
      </w:r>
      <w:r w:rsidRPr="008A1ADD">
        <w:rPr>
          <w:rFonts w:eastAsia="MS PGothic"/>
          <w:bCs w:val="0"/>
          <w:sz w:val="20"/>
          <w:szCs w:val="24"/>
          <w:lang w:val="ja-JP"/>
        </w:rPr>
        <w:t xml:space="preserve"> </w:t>
      </w:r>
      <w:r w:rsidRPr="008A1ADD">
        <w:rPr>
          <w:rFonts w:eastAsia="MS PGothic"/>
          <w:bCs w:val="0"/>
          <w:sz w:val="20"/>
          <w:szCs w:val="24"/>
          <w:lang w:val="ja-JP"/>
        </w:rPr>
        <w:t xml:space="preserve">ソフトウェアのインスタンスの実行　　</w:t>
      </w:r>
      <w:r w:rsidRPr="008A1ADD">
        <w:rPr>
          <w:rFonts w:eastAsia="MS PGothic"/>
          <w:b w:val="0"/>
          <w:bCs w:val="0"/>
          <w:sz w:val="20"/>
          <w:szCs w:val="24"/>
          <w:lang w:val="ja-JP"/>
        </w:rPr>
        <w:t>お客様は、ライセンス取得済みのサーバー上の</w:t>
      </w:r>
      <w:r w:rsidRPr="008A1ADD">
        <w:rPr>
          <w:rFonts w:eastAsia="MS PGothic"/>
          <w:b w:val="0"/>
          <w:bCs w:val="0"/>
          <w:sz w:val="20"/>
          <w:szCs w:val="24"/>
          <w:lang w:val="ja-JP"/>
        </w:rPr>
        <w:t xml:space="preserve"> 1 </w:t>
      </w:r>
      <w:r w:rsidRPr="008A1ADD">
        <w:rPr>
          <w:rFonts w:eastAsia="MS PGothic"/>
          <w:b w:val="0"/>
          <w:bCs w:val="0"/>
          <w:sz w:val="20"/>
          <w:szCs w:val="24"/>
          <w:lang w:val="ja-JP"/>
        </w:rPr>
        <w:t>つの物理または仮想なオペレーティング</w:t>
      </w:r>
      <w:r w:rsidRPr="008A1ADD">
        <w:rPr>
          <w:rFonts w:eastAsia="MS PGothic"/>
          <w:b w:val="0"/>
          <w:bCs w:val="0"/>
          <w:sz w:val="20"/>
          <w:szCs w:val="24"/>
          <w:lang w:val="ja-JP"/>
        </w:rPr>
        <w:t xml:space="preserve"> </w:t>
      </w:r>
      <w:r w:rsidRPr="008A1ADD">
        <w:rPr>
          <w:rFonts w:eastAsia="MS PGothic"/>
          <w:b w:val="0"/>
          <w:bCs w:val="0"/>
          <w:sz w:val="20"/>
          <w:szCs w:val="24"/>
          <w:lang w:val="ja-JP"/>
        </w:rPr>
        <w:t>システム環境で、一度に</w:t>
      </w:r>
      <w:r w:rsidRPr="008A1ADD">
        <w:rPr>
          <w:rFonts w:eastAsia="MS PGothic"/>
          <w:b w:val="0"/>
          <w:bCs w:val="0"/>
          <w:sz w:val="20"/>
          <w:szCs w:val="24"/>
          <w:lang w:val="ja-JP"/>
        </w:rPr>
        <w:t xml:space="preserve"> 1 </w:t>
      </w:r>
      <w:r w:rsidRPr="008A1ADD">
        <w:rPr>
          <w:rFonts w:eastAsia="MS PGothic"/>
          <w:b w:val="0"/>
          <w:bCs w:val="0"/>
          <w:sz w:val="20"/>
          <w:szCs w:val="24"/>
          <w:lang w:val="ja-JP"/>
        </w:rPr>
        <w:t>つの本サーバー</w:t>
      </w:r>
      <w:r w:rsidRPr="008A1ADD">
        <w:rPr>
          <w:rFonts w:eastAsia="MS PGothic"/>
          <w:b w:val="0"/>
          <w:bCs w:val="0"/>
          <w:sz w:val="20"/>
          <w:szCs w:val="24"/>
          <w:lang w:val="ja-JP"/>
        </w:rPr>
        <w:t xml:space="preserve"> </w:t>
      </w:r>
      <w:r w:rsidRPr="008A1ADD">
        <w:rPr>
          <w:rFonts w:eastAsia="MS PGothic"/>
          <w:b w:val="0"/>
          <w:bCs w:val="0"/>
          <w:sz w:val="20"/>
          <w:szCs w:val="24"/>
          <w:lang w:val="ja-JP"/>
        </w:rPr>
        <w:t>ソフトウェアのインスタンスを実行することができます。</w:t>
      </w:r>
    </w:p>
    <w:p w:rsidR="00B57BEC" w:rsidRPr="008A1ADD" w:rsidRDefault="00B57BEC" w:rsidP="00B57BEC">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お客様のサーバーまたはストレージ</w:t>
      </w:r>
      <w:r w:rsidRPr="008A1ADD">
        <w:rPr>
          <w:rFonts w:eastAsia="MS PGothic"/>
          <w:bCs w:val="0"/>
          <w:sz w:val="20"/>
          <w:szCs w:val="24"/>
          <w:lang w:val="ja-JP"/>
        </w:rPr>
        <w:t xml:space="preserve"> </w:t>
      </w:r>
      <w:r w:rsidRPr="008A1ADD">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8A1ADD">
        <w:rPr>
          <w:rFonts w:eastAsia="MS PGothic"/>
          <w:b w:val="0"/>
          <w:bCs w:val="0"/>
          <w:sz w:val="20"/>
          <w:szCs w:val="24"/>
          <w:lang w:val="ja-JP"/>
        </w:rPr>
        <w:t>お客様は、取得する各ソフトウェア</w:t>
      </w:r>
      <w:r w:rsidRPr="008A1ADD">
        <w:rPr>
          <w:rFonts w:eastAsia="MS PGothic"/>
          <w:b w:val="0"/>
          <w:bCs w:val="0"/>
          <w:sz w:val="20"/>
          <w:szCs w:val="24"/>
          <w:lang w:val="ja-JP"/>
        </w:rPr>
        <w:t xml:space="preserve"> </w:t>
      </w:r>
      <w:r w:rsidRPr="008A1ADD">
        <w:rPr>
          <w:rFonts w:eastAsia="MS PGothic"/>
          <w:b w:val="0"/>
          <w:bCs w:val="0"/>
          <w:sz w:val="20"/>
          <w:szCs w:val="24"/>
          <w:lang w:val="ja-JP"/>
        </w:rPr>
        <w:t>ライセンスにつき、以下の追加の権利を有します。</w:t>
      </w:r>
    </w:p>
    <w:p w:rsidR="00B57BEC" w:rsidRPr="008A1ADD" w:rsidRDefault="00B57BEC" w:rsidP="00B57BEC">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ソフトウェアの任意の数のインスタンスを作成することができます。</w:t>
      </w:r>
    </w:p>
    <w:p w:rsidR="00B57BEC" w:rsidRPr="008A1ADD" w:rsidRDefault="00B57BEC" w:rsidP="00B57BEC">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ソフトウェアのインスタンスを任意のサーバーまたはストレージ</w:t>
      </w:r>
      <w:r w:rsidRPr="008A1ADD">
        <w:rPr>
          <w:rFonts w:eastAsia="MS PGothic"/>
          <w:sz w:val="20"/>
          <w:szCs w:val="24"/>
          <w:lang w:val="ja-JP"/>
        </w:rPr>
        <w:t xml:space="preserve"> </w:t>
      </w:r>
      <w:r w:rsidRPr="008A1ADD">
        <w:rPr>
          <w:rFonts w:eastAsia="MS PGothic"/>
          <w:sz w:val="20"/>
          <w:szCs w:val="24"/>
          <w:lang w:val="ja-JP"/>
        </w:rPr>
        <w:t>メディアに格納することができます。</w:t>
      </w:r>
    </w:p>
    <w:p w:rsidR="00B57BEC" w:rsidRPr="008A1ADD" w:rsidRDefault="00B57BEC" w:rsidP="00B57BEC">
      <w:pPr>
        <w:pStyle w:val="Bullet3"/>
        <w:widowControl w:val="0"/>
        <w:tabs>
          <w:tab w:val="num" w:pos="720"/>
        </w:tabs>
        <w:rPr>
          <w:rFonts w:eastAsia="MS PGothic"/>
          <w:sz w:val="20"/>
          <w:szCs w:val="24"/>
        </w:rPr>
      </w:pPr>
      <w:r w:rsidRPr="008A1ADD">
        <w:rPr>
          <w:rFonts w:eastAsia="MS PGothic"/>
          <w:sz w:val="20"/>
          <w:szCs w:val="24"/>
          <w:lang w:val="ja-JP"/>
        </w:rPr>
        <w:t>お客様は、前述のいずれかのソフトウェア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ソフトウェアのインスタンスを実行する権利を行使するためにのみ</w:t>
      </w:r>
      <w:r w:rsidRPr="008A1ADD">
        <w:rPr>
          <w:rFonts w:eastAsia="MS PGothic"/>
          <w:sz w:val="20"/>
          <w:szCs w:val="24"/>
          <w:lang w:val="ja-JP"/>
        </w:rPr>
        <w:t xml:space="preserve"> (</w:t>
      </w:r>
      <w:r w:rsidRPr="008A1ADD">
        <w:rPr>
          <w:rFonts w:eastAsia="MS PGothic"/>
          <w:sz w:val="20"/>
          <w:szCs w:val="24"/>
          <w:lang w:val="ja-JP"/>
        </w:rPr>
        <w:t>たとえば、お客様は第三者にインスタンスを頒布することはできません</w:t>
      </w:r>
      <w:r w:rsidRPr="008A1ADD">
        <w:rPr>
          <w:rFonts w:eastAsia="MS PGothic"/>
          <w:sz w:val="20"/>
          <w:szCs w:val="24"/>
          <w:lang w:val="ja-JP"/>
        </w:rPr>
        <w:t>)</w:t>
      </w: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ソフトウェアのインスタンスを作成および格納することができます。</w:t>
      </w:r>
    </w:p>
    <w:p w:rsidR="00B57BEC" w:rsidRPr="008A1ADD" w:rsidRDefault="00B57BEC" w:rsidP="00B57BEC">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lastRenderedPageBreak/>
        <w:t>付属の</w:t>
      </w:r>
      <w:r w:rsidRPr="008A1ADD">
        <w:rPr>
          <w:rFonts w:eastAsia="MS PGothic"/>
          <w:bCs w:val="0"/>
          <w:sz w:val="20"/>
          <w:szCs w:val="24"/>
          <w:lang w:val="ja-JP"/>
        </w:rPr>
        <w:t xml:space="preserve"> Microsoft </w:t>
      </w:r>
      <w:r w:rsidRPr="008A1ADD">
        <w:rPr>
          <w:rFonts w:eastAsia="MS PGothic"/>
          <w:bCs w:val="0"/>
          <w:sz w:val="20"/>
          <w:szCs w:val="24"/>
          <w:lang w:val="ja-JP"/>
        </w:rPr>
        <w:t xml:space="preserve">プログラム　　</w:t>
      </w:r>
      <w:r w:rsidRPr="008A1ADD">
        <w:rPr>
          <w:rFonts w:eastAsia="MS PGothic"/>
          <w:b w:val="0"/>
          <w:bCs w:val="0"/>
          <w:sz w:val="20"/>
          <w:szCs w:val="24"/>
          <w:lang w:val="ja-JP"/>
        </w:rPr>
        <w:t>本ソフトウェアには、他の</w:t>
      </w:r>
      <w:r w:rsidRPr="008A1ADD">
        <w:rPr>
          <w:rFonts w:eastAsia="MS PGothic"/>
          <w:b w:val="0"/>
          <w:bCs w:val="0"/>
          <w:sz w:val="20"/>
          <w:szCs w:val="24"/>
          <w:lang w:val="ja-JP"/>
        </w:rPr>
        <w:t xml:space="preserve"> Microsoft </w:t>
      </w:r>
      <w:r w:rsidRPr="008A1ADD">
        <w:rPr>
          <w:rFonts w:eastAsia="MS PGothic"/>
          <w:b w:val="0"/>
          <w:bCs w:val="0"/>
          <w:sz w:val="20"/>
          <w:szCs w:val="24"/>
          <w:lang w:val="ja-JP"/>
        </w:rPr>
        <w:t>プログラムが含まれています。これらのプログラムの使用には、当該プログラムに付随する</w:t>
      </w:r>
      <w:r>
        <w:rPr>
          <w:rFonts w:eastAsia="MS PGothic" w:hint="eastAsia"/>
          <w:b w:val="0"/>
          <w:bCs w:val="0"/>
          <w:sz w:val="20"/>
          <w:szCs w:val="24"/>
          <w:lang w:val="ja-JP"/>
        </w:rPr>
        <w:t>使用条件</w:t>
      </w:r>
      <w:r w:rsidRPr="008A1ADD">
        <w:rPr>
          <w:rFonts w:eastAsia="MS PGothic"/>
          <w:b w:val="0"/>
          <w:bCs w:val="0"/>
          <w:sz w:val="20"/>
          <w:szCs w:val="24"/>
          <w:lang w:val="ja-JP"/>
        </w:rPr>
        <w:t>が適用されます。</w:t>
      </w:r>
    </w:p>
    <w:p w:rsidR="00B57BEC" w:rsidRPr="008A1ADD" w:rsidRDefault="00B57BEC" w:rsidP="00B57BEC">
      <w:pPr>
        <w:pStyle w:val="Heading2"/>
        <w:widowControl w:val="0"/>
        <w:tabs>
          <w:tab w:val="clear" w:pos="1353"/>
          <w:tab w:val="num" w:pos="720"/>
        </w:tabs>
        <w:ind w:left="720"/>
        <w:rPr>
          <w:rFonts w:eastAsia="MS PGothic"/>
          <w:bCs w:val="0"/>
          <w:szCs w:val="24"/>
        </w:rPr>
      </w:pPr>
      <w:r w:rsidRPr="00D15DF1">
        <w:rPr>
          <w:rFonts w:eastAsia="MS PGothic"/>
          <w:bCs w:val="0"/>
          <w:sz w:val="20"/>
          <w:szCs w:val="24"/>
          <w:lang w:val="ja-JP"/>
        </w:rPr>
        <w:t>第三者のプログラム</w:t>
      </w:r>
      <w:r w:rsidRPr="008A1ADD">
        <w:rPr>
          <w:rFonts w:eastAsia="MS PGothic"/>
          <w:b w:val="0"/>
          <w:bCs w:val="0"/>
          <w:sz w:val="20"/>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57BEC" w:rsidRPr="00C25C0E" w:rsidRDefault="00B57BEC" w:rsidP="00B57BEC">
      <w:pPr>
        <w:pStyle w:val="Heading1"/>
        <w:widowControl w:val="0"/>
        <w:ind w:left="360" w:hanging="360"/>
        <w:rPr>
          <w:rFonts w:eastAsia="MS PGothic"/>
          <w:bCs w:val="0"/>
          <w:sz w:val="20"/>
          <w:szCs w:val="20"/>
        </w:rPr>
      </w:pPr>
      <w:r w:rsidRPr="00C25C0E">
        <w:rPr>
          <w:rFonts w:eastAsia="MS PGothic"/>
          <w:bCs w:val="0"/>
          <w:sz w:val="20"/>
          <w:szCs w:val="20"/>
          <w:lang w:val="ja-JP"/>
        </w:rPr>
        <w:t>追加のライセンス条件および追加の使用権</w:t>
      </w:r>
    </w:p>
    <w:p w:rsidR="00B57BEC" w:rsidRPr="00C25C0E" w:rsidRDefault="00B57BEC" w:rsidP="00B57BEC">
      <w:pPr>
        <w:pStyle w:val="Heading2"/>
        <w:widowControl w:val="0"/>
        <w:tabs>
          <w:tab w:val="clear" w:pos="1353"/>
          <w:tab w:val="num" w:pos="720"/>
        </w:tabs>
        <w:ind w:left="720"/>
        <w:rPr>
          <w:rFonts w:eastAsia="MS PGothic"/>
          <w:bCs w:val="0"/>
          <w:sz w:val="20"/>
          <w:szCs w:val="20"/>
        </w:rPr>
      </w:pPr>
      <w:r w:rsidRPr="00C25C0E">
        <w:rPr>
          <w:rFonts w:eastAsia="MS PGothic"/>
          <w:bCs w:val="0"/>
          <w:sz w:val="20"/>
          <w:szCs w:val="20"/>
          <w:lang w:val="ja-JP"/>
        </w:rPr>
        <w:t>クライアント</w:t>
      </w:r>
      <w:r w:rsidRPr="00C25C0E">
        <w:rPr>
          <w:rFonts w:eastAsia="MS PGothic"/>
          <w:bCs w:val="0"/>
          <w:sz w:val="20"/>
          <w:szCs w:val="20"/>
          <w:lang w:val="ja-JP"/>
        </w:rPr>
        <w:t xml:space="preserve"> </w:t>
      </w:r>
      <w:r w:rsidRPr="00C25C0E">
        <w:rPr>
          <w:rFonts w:eastAsia="MS PGothic"/>
          <w:bCs w:val="0"/>
          <w:sz w:val="20"/>
          <w:szCs w:val="20"/>
          <w:lang w:val="ja-JP"/>
        </w:rPr>
        <w:t>アクセス</w:t>
      </w:r>
      <w:r w:rsidRPr="00C25C0E">
        <w:rPr>
          <w:rFonts w:eastAsia="MS PGothic"/>
          <w:bCs w:val="0"/>
          <w:sz w:val="20"/>
          <w:szCs w:val="20"/>
          <w:lang w:val="ja-JP"/>
        </w:rPr>
        <w:t xml:space="preserve"> </w:t>
      </w:r>
      <w:r w:rsidRPr="00C25C0E">
        <w:rPr>
          <w:rFonts w:eastAsia="MS PGothic"/>
          <w:bCs w:val="0"/>
          <w:sz w:val="20"/>
          <w:szCs w:val="20"/>
          <w:lang w:val="ja-JP"/>
        </w:rPr>
        <w:t>ライセンス</w:t>
      </w:r>
      <w:r w:rsidRPr="00C25C0E">
        <w:rPr>
          <w:rFonts w:eastAsia="MS PGothic"/>
          <w:bCs w:val="0"/>
          <w:sz w:val="20"/>
          <w:szCs w:val="20"/>
          <w:lang w:val="ja-JP"/>
        </w:rPr>
        <w:t xml:space="preserve"> (CAL)</w:t>
      </w:r>
    </w:p>
    <w:p w:rsidR="00B57BEC" w:rsidRPr="00C25C0E" w:rsidRDefault="00B57BEC" w:rsidP="00B57BEC">
      <w:pPr>
        <w:pStyle w:val="Heading3Bold"/>
        <w:widowControl w:val="0"/>
        <w:tabs>
          <w:tab w:val="clear" w:pos="1077"/>
          <w:tab w:val="clear" w:pos="1440"/>
          <w:tab w:val="num" w:pos="1080"/>
        </w:tabs>
        <w:rPr>
          <w:rFonts w:eastAsia="MS PGothic"/>
          <w:bCs w:val="0"/>
          <w:sz w:val="20"/>
          <w:szCs w:val="20"/>
        </w:rPr>
      </w:pPr>
      <w:r w:rsidRPr="00C25C0E">
        <w:rPr>
          <w:rFonts w:eastAsia="MS PGothic"/>
          <w:b w:val="0"/>
          <w:bCs w:val="0"/>
          <w:sz w:val="20"/>
          <w:szCs w:val="20"/>
          <w:lang w:val="ja-JP"/>
        </w:rPr>
        <w:t>お客様は、適切な</w:t>
      </w:r>
      <w:r w:rsidRPr="00C25C0E">
        <w:rPr>
          <w:rFonts w:eastAsia="MS PGothic"/>
          <w:b w:val="0"/>
          <w:bCs w:val="0"/>
          <w:sz w:val="20"/>
          <w:szCs w:val="20"/>
          <w:lang w:val="ja-JP"/>
        </w:rPr>
        <w:t xml:space="preserve"> CAL </w:t>
      </w:r>
      <w:r w:rsidRPr="00C25C0E">
        <w:rPr>
          <w:rFonts w:eastAsia="MS PGothic"/>
          <w:b w:val="0"/>
          <w:bCs w:val="0"/>
          <w:sz w:val="20"/>
          <w:szCs w:val="20"/>
          <w:lang w:val="ja-JP"/>
        </w:rPr>
        <w:t>を取得して、直接または間接的に本サーバー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ソフトウェアのインスタンスを実行することを認められているサーバーには、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ソフトウェアのお客様のインスタンスを管理するためにのみこれらのインスタンスにアクセスする最大</w:t>
      </w:r>
      <w:r w:rsidRPr="00C25C0E">
        <w:rPr>
          <w:rFonts w:eastAsia="MS PGothic"/>
          <w:sz w:val="20"/>
          <w:szCs w:val="20"/>
          <w:lang w:val="ja-JP"/>
        </w:rPr>
        <w:t xml:space="preserve"> 2 </w:t>
      </w:r>
      <w:r w:rsidRPr="00C25C0E">
        <w:rPr>
          <w:rFonts w:eastAsia="MS PGothic"/>
          <w:sz w:val="20"/>
          <w:szCs w:val="20"/>
          <w:lang w:val="ja-JP"/>
        </w:rPr>
        <w:t>台のデバイスまたは最大</w:t>
      </w:r>
      <w:r w:rsidRPr="00C25C0E">
        <w:rPr>
          <w:rFonts w:eastAsia="MS PGothic"/>
          <w:sz w:val="20"/>
          <w:szCs w:val="20"/>
          <w:lang w:val="ja-JP"/>
        </w:rPr>
        <w:t xml:space="preserve"> 2 </w:t>
      </w:r>
      <w:r w:rsidRPr="00C25C0E">
        <w:rPr>
          <w:rFonts w:eastAsia="MS PGothic"/>
          <w:sz w:val="20"/>
          <w:szCs w:val="20"/>
          <w:lang w:val="ja-JP"/>
        </w:rPr>
        <w:t>人のユーザーには、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お客様は取得する</w:t>
      </w:r>
      <w:r w:rsidRPr="00C25C0E">
        <w:rPr>
          <w:rFonts w:eastAsia="MS PGothic"/>
          <w:sz w:val="20"/>
          <w:szCs w:val="20"/>
          <w:lang w:val="ja-JP"/>
        </w:rPr>
        <w:t xml:space="preserve"> CAL </w:t>
      </w:r>
      <w:r w:rsidRPr="00C25C0E">
        <w:rPr>
          <w:rFonts w:eastAsia="MS PGothic"/>
          <w:sz w:val="20"/>
          <w:szCs w:val="20"/>
          <w:lang w:val="ja-JP"/>
        </w:rPr>
        <w:t>によって本サーバー</w:t>
      </w:r>
      <w:r w:rsidRPr="00C25C0E">
        <w:rPr>
          <w:rFonts w:eastAsia="MS PGothic"/>
          <w:sz w:val="20"/>
          <w:szCs w:val="20"/>
          <w:lang w:val="ja-JP"/>
        </w:rPr>
        <w:t xml:space="preserve"> </w:t>
      </w:r>
      <w:r w:rsidRPr="00C25C0E">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C25C0E">
        <w:rPr>
          <w:rFonts w:eastAsia="MS PGothic"/>
          <w:sz w:val="20"/>
          <w:szCs w:val="20"/>
          <w:lang w:val="ja-JP"/>
        </w:rPr>
        <w:t xml:space="preserve"> CAL </w:t>
      </w:r>
      <w:r w:rsidRPr="00C25C0E">
        <w:rPr>
          <w:rFonts w:eastAsia="MS PGothic"/>
          <w:sz w:val="20"/>
          <w:szCs w:val="20"/>
          <w:lang w:val="ja-JP"/>
        </w:rPr>
        <w:t>を使用することもできます。</w:t>
      </w:r>
    </w:p>
    <w:p w:rsidR="00B57BEC" w:rsidRPr="00C25C0E" w:rsidRDefault="00B57BEC" w:rsidP="00B57BEC">
      <w:pPr>
        <w:pStyle w:val="Bullet4"/>
        <w:rPr>
          <w:rFonts w:eastAsia="MS PGothic"/>
          <w:sz w:val="20"/>
          <w:szCs w:val="20"/>
        </w:rPr>
      </w:pPr>
      <w:r w:rsidRPr="00C25C0E">
        <w:rPr>
          <w:rFonts w:eastAsia="MS PGothic"/>
          <w:sz w:val="20"/>
          <w:szCs w:val="20"/>
          <w:lang w:val="ja-JP"/>
        </w:rPr>
        <w:t>お客様がインターネットを介して</w:t>
      </w:r>
      <w:r w:rsidRPr="00C25C0E">
        <w:rPr>
          <w:rFonts w:eastAsia="MS PGothic"/>
          <w:sz w:val="20"/>
          <w:szCs w:val="20"/>
          <w:lang w:val="ja-JP"/>
        </w:rPr>
        <w:t xml:space="preserve"> (</w:t>
      </w:r>
      <w:r w:rsidRPr="00C25C0E">
        <w:rPr>
          <w:rFonts w:eastAsia="MS PGothic"/>
          <w:sz w:val="20"/>
          <w:szCs w:val="20"/>
          <w:lang w:val="ja-JP"/>
        </w:rPr>
        <w:t>すなわち、イントラネットまたはエクストラネットに限らず</w:t>
      </w:r>
      <w:r w:rsidRPr="00C25C0E">
        <w:rPr>
          <w:rFonts w:eastAsia="MS PGothic"/>
          <w:sz w:val="20"/>
          <w:szCs w:val="20"/>
          <w:lang w:val="ja-JP"/>
        </w:rPr>
        <w:t xml:space="preserve">) </w:t>
      </w:r>
      <w:r w:rsidRPr="00C25C0E">
        <w:rPr>
          <w:rFonts w:eastAsia="MS PGothic"/>
          <w:sz w:val="20"/>
          <w:szCs w:val="20"/>
          <w:lang w:val="ja-JP"/>
        </w:rPr>
        <w:t>ユーザーに一般提供するコンテンツ、情報およびアプリケーションへのアクセスには、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B57BEC" w:rsidRPr="00C25C0E" w:rsidRDefault="00B57BEC" w:rsidP="00B57BEC">
      <w:pPr>
        <w:pStyle w:val="Heading3Bold"/>
        <w:widowControl w:val="0"/>
        <w:tabs>
          <w:tab w:val="clear" w:pos="1077"/>
          <w:tab w:val="clear" w:pos="1440"/>
          <w:tab w:val="num" w:pos="1080"/>
        </w:tabs>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の種類　　</w:t>
      </w:r>
      <w:r w:rsidRPr="00C25C0E">
        <w:rPr>
          <w:rFonts w:eastAsia="MS PGothic"/>
          <w:b w:val="0"/>
          <w:bCs w:val="0"/>
          <w:sz w:val="20"/>
          <w:szCs w:val="20"/>
          <w:lang w:val="ja-JP"/>
        </w:rPr>
        <w:t xml:space="preserve">CAL </w:t>
      </w:r>
      <w:r w:rsidRPr="00C25C0E">
        <w:rPr>
          <w:rFonts w:eastAsia="MS PGothic"/>
          <w:b w:val="0"/>
          <w:bCs w:val="0"/>
          <w:sz w:val="20"/>
          <w:szCs w:val="20"/>
          <w:lang w:val="ja-JP"/>
        </w:rPr>
        <w:t>には、デバイス用とユーザー用の</w:t>
      </w:r>
      <w:r w:rsidRPr="00C25C0E">
        <w:rPr>
          <w:rFonts w:eastAsia="MS PGothic"/>
          <w:b w:val="0"/>
          <w:bCs w:val="0"/>
          <w:sz w:val="20"/>
          <w:szCs w:val="20"/>
          <w:lang w:val="ja-JP"/>
        </w:rPr>
        <w:t xml:space="preserve"> 2 </w:t>
      </w:r>
      <w:r w:rsidRPr="00C25C0E">
        <w:rPr>
          <w:rFonts w:eastAsia="MS PGothic"/>
          <w:b w:val="0"/>
          <w:bCs w:val="0"/>
          <w:sz w:val="20"/>
          <w:szCs w:val="20"/>
          <w:lang w:val="ja-JP"/>
        </w:rPr>
        <w:t>種類があります。各デバイス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は、任意のユーザーが使用する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台のデバイスで、ライセンスを取得したサーバー上の本サーバー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ソフトウェアのインスタンスにアクセスすることを許諾します。各ユーザー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は、任意のデバイスを使用する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人のユーザーに、ライセンスを取得したサーバー上の本サーバー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とユーザー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は、組み合わせて使用することができます。</w:t>
      </w:r>
    </w:p>
    <w:p w:rsidR="00B57BEC" w:rsidRPr="00C25C0E" w:rsidRDefault="00B57BEC" w:rsidP="00B57BEC">
      <w:pPr>
        <w:pStyle w:val="Heading3Bold"/>
        <w:widowControl w:val="0"/>
        <w:tabs>
          <w:tab w:val="clear" w:pos="1077"/>
          <w:tab w:val="clear" w:pos="1440"/>
          <w:tab w:val="num" w:pos="1080"/>
        </w:tabs>
        <w:ind w:left="1080" w:hanging="360"/>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の再割り当て　　</w:t>
      </w:r>
      <w:r w:rsidRPr="00C25C0E">
        <w:rPr>
          <w:rFonts w:eastAsia="MS PGothic"/>
          <w:b w:val="0"/>
          <w:bCs w:val="0"/>
          <w:sz w:val="20"/>
          <w:szCs w:val="20"/>
          <w:lang w:val="ja-JP"/>
        </w:rPr>
        <w:t>お客様には以下のことが許諾されます。</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デバイス</w:t>
      </w:r>
      <w:r w:rsidRPr="00C25C0E">
        <w:rPr>
          <w:rFonts w:eastAsia="MS PGothic"/>
          <w:sz w:val="20"/>
          <w:szCs w:val="20"/>
          <w:lang w:val="ja-JP"/>
        </w:rPr>
        <w:t xml:space="preserve"> CAL </w:t>
      </w:r>
      <w:r w:rsidRPr="00C25C0E">
        <w:rPr>
          <w:rFonts w:eastAsia="MS PGothic"/>
          <w:sz w:val="20"/>
          <w:szCs w:val="20"/>
          <w:lang w:val="ja-JP"/>
        </w:rPr>
        <w:t>をあるデバイスから別のデバイスに恒久的に再割り当てするか、ユーザー</w:t>
      </w:r>
      <w:r w:rsidRPr="00C25C0E">
        <w:rPr>
          <w:rFonts w:eastAsia="MS PGothic"/>
          <w:sz w:val="20"/>
          <w:szCs w:val="20"/>
          <w:lang w:val="ja-JP"/>
        </w:rPr>
        <w:t xml:space="preserve"> CAL </w:t>
      </w:r>
      <w:r w:rsidRPr="00C25C0E">
        <w:rPr>
          <w:rFonts w:eastAsia="MS PGothic"/>
          <w:sz w:val="20"/>
          <w:szCs w:val="20"/>
          <w:lang w:val="ja-JP"/>
        </w:rPr>
        <w:t>をあるユーザーから別のユーザーに恒久的に再割り当てする。または</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通常使用するデバイスが使用できる状態にない場合にデバイス</w:t>
      </w:r>
      <w:r w:rsidRPr="00C25C0E">
        <w:rPr>
          <w:rFonts w:eastAsia="MS PGothic"/>
          <w:sz w:val="20"/>
          <w:szCs w:val="20"/>
          <w:lang w:val="ja-JP"/>
        </w:rPr>
        <w:t xml:space="preserve"> CAL </w:t>
      </w:r>
      <w:r w:rsidRPr="00C25C0E">
        <w:rPr>
          <w:rFonts w:eastAsia="MS PGothic"/>
          <w:sz w:val="20"/>
          <w:szCs w:val="20"/>
          <w:lang w:val="ja-JP"/>
        </w:rPr>
        <w:t>を代替デバイスに一時的に再割り当てするか、デバイスを使用する従業員が不在のときに一時的な作業者にユーザー</w:t>
      </w:r>
      <w:r w:rsidRPr="00C25C0E">
        <w:rPr>
          <w:rFonts w:eastAsia="MS PGothic"/>
          <w:sz w:val="20"/>
          <w:szCs w:val="20"/>
          <w:lang w:val="ja-JP"/>
        </w:rPr>
        <w:t xml:space="preserve"> CAL </w:t>
      </w:r>
      <w:r w:rsidRPr="00C25C0E">
        <w:rPr>
          <w:rFonts w:eastAsia="MS PGothic"/>
          <w:sz w:val="20"/>
          <w:szCs w:val="20"/>
          <w:lang w:val="ja-JP"/>
        </w:rPr>
        <w:t>を再割り当てする。</w:t>
      </w:r>
    </w:p>
    <w:p w:rsidR="00B57BEC" w:rsidRPr="00C25C0E" w:rsidRDefault="00B57BEC" w:rsidP="00B57BEC">
      <w:pPr>
        <w:pStyle w:val="Heading3Bold"/>
        <w:ind w:hanging="360"/>
        <w:rPr>
          <w:rFonts w:eastAsia="MS PGothic"/>
          <w:bCs w:val="0"/>
          <w:sz w:val="20"/>
          <w:szCs w:val="20"/>
        </w:rPr>
      </w:pPr>
      <w:r w:rsidRPr="00C25C0E">
        <w:rPr>
          <w:rFonts w:eastAsia="MS PGothic"/>
          <w:bCs w:val="0"/>
          <w:sz w:val="20"/>
          <w:szCs w:val="20"/>
          <w:lang w:val="ja-JP"/>
        </w:rPr>
        <w:t>Microsoft SharePoint Server 2013 Enterprise CAL</w:t>
      </w:r>
      <w:r w:rsidRPr="00C25C0E">
        <w:rPr>
          <w:rFonts w:eastAsia="MS PGothic"/>
          <w:bCs w:val="0"/>
          <w:sz w:val="20"/>
          <w:szCs w:val="20"/>
          <w:lang w:val="ja-JP"/>
        </w:rPr>
        <w:t xml:space="preserve">　　</w:t>
      </w:r>
      <w:r w:rsidRPr="00C25C0E">
        <w:rPr>
          <w:rFonts w:eastAsia="MS PGothic"/>
          <w:b w:val="0"/>
          <w:bCs w:val="0"/>
          <w:sz w:val="20"/>
          <w:szCs w:val="20"/>
          <w:lang w:val="ja-JP"/>
        </w:rPr>
        <w:t>次の機能に直接または間接的にアクセスするユーザーまたはデバイスごとに、</w:t>
      </w:r>
      <w:r w:rsidRPr="00C25C0E">
        <w:rPr>
          <w:rFonts w:eastAsia="MS PGothic"/>
          <w:b w:val="0"/>
          <w:bCs w:val="0"/>
          <w:sz w:val="20"/>
          <w:szCs w:val="20"/>
          <w:lang w:val="ja-JP"/>
        </w:rPr>
        <w:t xml:space="preserve">Microsoft SharePoint Server 2013 Standard CAL </w:t>
      </w:r>
      <w:r w:rsidRPr="00C25C0E">
        <w:rPr>
          <w:rFonts w:eastAsia="MS PGothic"/>
          <w:b w:val="0"/>
          <w:bCs w:val="0"/>
          <w:sz w:val="20"/>
          <w:szCs w:val="20"/>
          <w:lang w:val="ja-JP"/>
        </w:rPr>
        <w:t>に加えて、</w:t>
      </w:r>
      <w:r w:rsidRPr="00C25C0E">
        <w:rPr>
          <w:rFonts w:eastAsia="MS PGothic"/>
          <w:b w:val="0"/>
          <w:bCs w:val="0"/>
          <w:sz w:val="20"/>
          <w:szCs w:val="20"/>
          <w:lang w:val="ja-JP"/>
        </w:rPr>
        <w:t xml:space="preserve">Microsoft SharePoint Server 2013 Enterprise CAL </w:t>
      </w:r>
      <w:r w:rsidRPr="00C25C0E">
        <w:rPr>
          <w:rFonts w:eastAsia="MS PGothic"/>
          <w:b w:val="0"/>
          <w:bCs w:val="0"/>
          <w:sz w:val="20"/>
          <w:szCs w:val="20"/>
          <w:lang w:val="ja-JP"/>
        </w:rPr>
        <w:t>を取得する必要があります。</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Business Connectivity Services Line of Business Webparts</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 xml:space="preserve">Office 2013 Business Connectivity Services </w:t>
      </w:r>
      <w:r w:rsidRPr="00C25C0E">
        <w:rPr>
          <w:rFonts w:eastAsia="MS PGothic"/>
          <w:sz w:val="20"/>
          <w:szCs w:val="20"/>
          <w:lang w:val="ja-JP"/>
        </w:rPr>
        <w:t>クライアント統合</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Access Services</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エンタープライズ検索</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電子情報開示および法令遵守</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InfoPath Forms Services</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Excel Services</w:t>
      </w:r>
      <w:r w:rsidRPr="00C25C0E">
        <w:rPr>
          <w:rFonts w:eastAsia="MS PGothic"/>
          <w:sz w:val="20"/>
          <w:szCs w:val="20"/>
          <w:lang w:val="ja-JP"/>
        </w:rPr>
        <w:t>、</w:t>
      </w:r>
      <w:r w:rsidRPr="00C25C0E">
        <w:rPr>
          <w:rFonts w:eastAsia="MS PGothic"/>
          <w:sz w:val="20"/>
          <w:szCs w:val="20"/>
          <w:lang w:val="ja-JP"/>
        </w:rPr>
        <w:t>PowerPivot</w:t>
      </w:r>
      <w:r w:rsidRPr="00C25C0E">
        <w:rPr>
          <w:rFonts w:eastAsia="MS PGothic"/>
          <w:sz w:val="20"/>
          <w:szCs w:val="20"/>
          <w:lang w:val="ja-JP"/>
        </w:rPr>
        <w:t>、</w:t>
      </w:r>
      <w:r w:rsidRPr="00C25C0E">
        <w:rPr>
          <w:rFonts w:eastAsia="MS PGothic"/>
          <w:sz w:val="20"/>
          <w:szCs w:val="20"/>
          <w:lang w:val="ja-JP"/>
        </w:rPr>
        <w:t>PowerView</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Visio Services</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PerformancePoint Services</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カスタム分析レポート</w:t>
      </w:r>
    </w:p>
    <w:p w:rsidR="00B57BEC" w:rsidRPr="00C25C0E" w:rsidRDefault="00B57BEC" w:rsidP="00B57BEC">
      <w:pPr>
        <w:pStyle w:val="Bullet4"/>
        <w:widowControl w:val="0"/>
        <w:rPr>
          <w:rFonts w:eastAsia="MS PGothic"/>
          <w:sz w:val="20"/>
          <w:szCs w:val="20"/>
        </w:rPr>
      </w:pPr>
      <w:r w:rsidRPr="00C25C0E">
        <w:rPr>
          <w:rFonts w:eastAsia="MS PGothic"/>
          <w:sz w:val="20"/>
          <w:szCs w:val="20"/>
          <w:lang w:val="ja-JP"/>
        </w:rPr>
        <w:t>詳細チャート</w:t>
      </w:r>
    </w:p>
    <w:p w:rsidR="00B57BEC" w:rsidRPr="00C25C0E" w:rsidRDefault="00B57BEC" w:rsidP="00B57BEC">
      <w:pPr>
        <w:pStyle w:val="Heading3Bold"/>
        <w:ind w:hanging="360"/>
        <w:rPr>
          <w:rFonts w:eastAsia="MS PGothic"/>
          <w:bCs w:val="0"/>
          <w:sz w:val="20"/>
          <w:szCs w:val="20"/>
        </w:rPr>
      </w:pPr>
      <w:r w:rsidRPr="00C25C0E">
        <w:rPr>
          <w:rFonts w:eastAsia="MS PGothic"/>
          <w:bCs w:val="0"/>
          <w:sz w:val="20"/>
          <w:szCs w:val="20"/>
          <w:lang w:val="ja-JP"/>
        </w:rPr>
        <w:t>外部ユーザーに関する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外部ユーザーは、本ソフトウェアを実行するサーバーに割り当てられたサーバー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ライセンスに基づいてサーバーにアクセスすることができます。</w:t>
      </w:r>
    </w:p>
    <w:p w:rsidR="00B57BEC" w:rsidRPr="00C25C0E" w:rsidRDefault="00B57BEC" w:rsidP="00B57BEC">
      <w:pPr>
        <w:pStyle w:val="Heading3Bold"/>
        <w:ind w:hanging="360"/>
        <w:rPr>
          <w:rFonts w:eastAsia="MS PGothic"/>
          <w:bCs w:val="0"/>
          <w:sz w:val="20"/>
          <w:szCs w:val="20"/>
        </w:rPr>
      </w:pPr>
      <w:r w:rsidRPr="00C25C0E">
        <w:rPr>
          <w:rFonts w:eastAsia="MS PGothic"/>
          <w:bCs w:val="0"/>
          <w:sz w:val="20"/>
          <w:szCs w:val="20"/>
          <w:lang w:val="ja-JP"/>
        </w:rPr>
        <w:lastRenderedPageBreak/>
        <w:t>一般提供されているコンテンツにアクセスするユーザーに関する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お客様がインターネットを介して</w:t>
      </w:r>
      <w:r w:rsidRPr="00C25C0E">
        <w:rPr>
          <w:rFonts w:eastAsia="MS PGothic"/>
          <w:b w:val="0"/>
          <w:bCs w:val="0"/>
          <w:sz w:val="20"/>
          <w:szCs w:val="20"/>
          <w:lang w:val="ja-JP"/>
        </w:rPr>
        <w:t xml:space="preserve"> (</w:t>
      </w:r>
      <w:r w:rsidRPr="00C25C0E">
        <w:rPr>
          <w:rFonts w:eastAsia="MS PGothic"/>
          <w:b w:val="0"/>
          <w:bCs w:val="0"/>
          <w:sz w:val="20"/>
          <w:szCs w:val="20"/>
          <w:lang w:val="ja-JP"/>
        </w:rPr>
        <w:t>すなわち、イントラネットまたはエクストラネットに限らず</w:t>
      </w:r>
      <w:r w:rsidRPr="00C25C0E">
        <w:rPr>
          <w:rFonts w:eastAsia="MS PGothic"/>
          <w:b w:val="0"/>
          <w:bCs w:val="0"/>
          <w:sz w:val="20"/>
          <w:szCs w:val="20"/>
          <w:lang w:val="ja-JP"/>
        </w:rPr>
        <w:t xml:space="preserve">) </w:t>
      </w:r>
      <w:r w:rsidRPr="00C25C0E">
        <w:rPr>
          <w:rFonts w:eastAsia="MS PGothic"/>
          <w:b w:val="0"/>
          <w:bCs w:val="0"/>
          <w:sz w:val="20"/>
          <w:szCs w:val="20"/>
          <w:lang w:val="ja-JP"/>
        </w:rPr>
        <w:t>ユーザーに一般提供するコンテンツ、情報およびアプリケーションへのアクセスには、</w:t>
      </w:r>
      <w:r w:rsidRPr="00C25C0E">
        <w:rPr>
          <w:rFonts w:eastAsia="MS PGothic"/>
          <w:b w:val="0"/>
          <w:bCs w:val="0"/>
          <w:sz w:val="20"/>
          <w:szCs w:val="20"/>
          <w:lang w:val="ja-JP"/>
        </w:rPr>
        <w:t xml:space="preserve">CAL </w:t>
      </w:r>
      <w:r w:rsidRPr="00C25C0E">
        <w:rPr>
          <w:rFonts w:eastAsia="MS PGothic"/>
          <w:b w:val="0"/>
          <w:bCs w:val="0"/>
          <w:sz w:val="20"/>
          <w:szCs w:val="20"/>
          <w:lang w:val="ja-JP"/>
        </w:rPr>
        <w:t>は必要ありません。</w:t>
      </w:r>
    </w:p>
    <w:p w:rsidR="00B57BEC" w:rsidRPr="00C25C0E" w:rsidRDefault="00B57BEC" w:rsidP="00B57BEC">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 xml:space="preserve">外部ユーザー　　</w:t>
      </w:r>
      <w:r w:rsidRPr="00C25C0E">
        <w:rPr>
          <w:rStyle w:val="PURBlueStrongChar"/>
          <w:rFonts w:eastAsia="MS PGothic"/>
          <w:b w:val="0"/>
          <w:bCs w:val="0"/>
          <w:sz w:val="20"/>
          <w:szCs w:val="20"/>
          <w:lang w:val="ja-JP"/>
        </w:rPr>
        <w:t>外部ユーザー</w:t>
      </w:r>
      <w:r w:rsidRPr="00C25C0E">
        <w:rPr>
          <w:rFonts w:eastAsia="MS PGothic"/>
          <w:b w:val="0"/>
          <w:bCs w:val="0"/>
          <w:sz w:val="20"/>
          <w:szCs w:val="20"/>
          <w:lang w:val="ja-JP"/>
        </w:rPr>
        <w:t>とは、お客様またはお客様の関連会社の従業員ではないユーザー、またはお客様またはお客様の関連会社のオンサイトの契約業者または代理店ではないユーザーを意味します。</w:t>
      </w:r>
    </w:p>
    <w:p w:rsidR="00B57BEC" w:rsidRPr="00C25C0E" w:rsidRDefault="00B57BEC" w:rsidP="00B57BEC">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マルチプレキシング</w:t>
      </w:r>
      <w:r w:rsidRPr="00C25C0E">
        <w:rPr>
          <w:rFonts w:eastAsia="MS PGothic"/>
          <w:bCs w:val="0"/>
          <w:sz w:val="20"/>
          <w:szCs w:val="20"/>
          <w:lang w:val="ja-JP"/>
        </w:rPr>
        <w:t xml:space="preserve"> (</w:t>
      </w:r>
      <w:r w:rsidRPr="00C25C0E">
        <w:rPr>
          <w:rFonts w:eastAsia="MS PGothic"/>
          <w:bCs w:val="0"/>
          <w:sz w:val="20"/>
          <w:szCs w:val="20"/>
          <w:lang w:val="ja-JP"/>
        </w:rPr>
        <w:t>多重化</w:t>
      </w:r>
      <w:r w:rsidRPr="00C25C0E">
        <w:rPr>
          <w:rFonts w:eastAsia="MS PGothic"/>
          <w:bCs w:val="0"/>
          <w:sz w:val="20"/>
          <w:szCs w:val="20"/>
          <w:lang w:val="ja-JP"/>
        </w:rPr>
        <w:t>)</w:t>
      </w:r>
      <w:r w:rsidRPr="00C25C0E">
        <w:rPr>
          <w:rFonts w:eastAsia="MS PGothic"/>
          <w:bCs w:val="0"/>
          <w:sz w:val="20"/>
          <w:szCs w:val="20"/>
          <w:lang w:val="ja-JP"/>
        </w:rPr>
        <w:t xml:space="preserve">　　</w:t>
      </w:r>
      <w:r w:rsidRPr="00C25C0E">
        <w:rPr>
          <w:rFonts w:eastAsia="MS PGothic"/>
          <w:b w:val="0"/>
          <w:bCs w:val="0"/>
          <w:sz w:val="20"/>
          <w:szCs w:val="20"/>
          <w:lang w:val="ja-JP"/>
        </w:rPr>
        <w:t>次の目的で使用するハードウェアまたはソフトウェア</w:t>
      </w:r>
      <w:r w:rsidRPr="00C25C0E">
        <w:rPr>
          <w:rFonts w:eastAsia="MS PGothic"/>
          <w:b w:val="0"/>
          <w:bCs w:val="0"/>
          <w:sz w:val="20"/>
          <w:szCs w:val="20"/>
          <w:lang w:val="ja-JP"/>
        </w:rPr>
        <w:t xml:space="preserve"> (</w:t>
      </w:r>
      <w:r w:rsidRPr="00C25C0E">
        <w:rPr>
          <w:rFonts w:eastAsia="MS PGothic"/>
          <w:b w:val="0"/>
          <w:bCs w:val="0"/>
          <w:sz w:val="20"/>
          <w:szCs w:val="20"/>
          <w:lang w:val="ja-JP"/>
        </w:rPr>
        <w:t>「マルチプレキシング」または「プーリング」と呼ばれることがあります</w:t>
      </w:r>
      <w:r w:rsidRPr="00C25C0E">
        <w:rPr>
          <w:rFonts w:eastAsia="MS PGothic"/>
          <w:b w:val="0"/>
          <w:bCs w:val="0"/>
          <w:sz w:val="20"/>
          <w:szCs w:val="20"/>
          <w:lang w:val="ja-JP"/>
        </w:rPr>
        <w:t xml:space="preserve">) </w:t>
      </w:r>
      <w:r w:rsidRPr="00C25C0E">
        <w:rPr>
          <w:rFonts w:eastAsia="MS PGothic"/>
          <w:b w:val="0"/>
          <w:bCs w:val="0"/>
          <w:sz w:val="20"/>
          <w:szCs w:val="20"/>
          <w:lang w:val="ja-JP"/>
        </w:rPr>
        <w:t>を使用した場合であっても、必要なライセンス</w:t>
      </w:r>
      <w:r w:rsidRPr="00C25C0E">
        <w:rPr>
          <w:rFonts w:eastAsia="MS PGothic"/>
          <w:b w:val="0"/>
          <w:bCs w:val="0"/>
          <w:sz w:val="20"/>
          <w:szCs w:val="20"/>
          <w:lang w:val="ja-JP"/>
        </w:rPr>
        <w:t xml:space="preserve"> (</w:t>
      </w:r>
      <w:r w:rsidRPr="00C25C0E">
        <w:rPr>
          <w:rFonts w:eastAsia="MS PGothic"/>
          <w:b w:val="0"/>
          <w:bCs w:val="0"/>
          <w:sz w:val="20"/>
          <w:szCs w:val="20"/>
          <w:lang w:val="ja-JP"/>
        </w:rPr>
        <w:t>種類を問いません</w:t>
      </w:r>
      <w:r w:rsidRPr="00C25C0E">
        <w:rPr>
          <w:rFonts w:eastAsia="MS PGothic"/>
          <w:b w:val="0"/>
          <w:bCs w:val="0"/>
          <w:sz w:val="20"/>
          <w:szCs w:val="20"/>
          <w:lang w:val="ja-JP"/>
        </w:rPr>
        <w:t xml:space="preserve">) </w:t>
      </w:r>
      <w:r w:rsidRPr="00C25C0E">
        <w:rPr>
          <w:rFonts w:eastAsia="MS PGothic"/>
          <w:b w:val="0"/>
          <w:bCs w:val="0"/>
          <w:sz w:val="20"/>
          <w:szCs w:val="20"/>
          <w:lang w:val="ja-JP"/>
        </w:rPr>
        <w:t>の数が減じられることはありません。</w:t>
      </w:r>
    </w:p>
    <w:p w:rsidR="00B57BEC" w:rsidRPr="00C25C0E" w:rsidRDefault="00B57BEC" w:rsidP="00B57BEC">
      <w:pPr>
        <w:pStyle w:val="Bullet3"/>
        <w:widowControl w:val="0"/>
        <w:rPr>
          <w:rFonts w:eastAsia="MS PGothic"/>
          <w:sz w:val="20"/>
          <w:szCs w:val="20"/>
        </w:rPr>
      </w:pPr>
      <w:r w:rsidRPr="00C25C0E">
        <w:rPr>
          <w:rFonts w:eastAsia="MS PGothic"/>
          <w:sz w:val="20"/>
          <w:szCs w:val="20"/>
          <w:lang w:val="ja-JP"/>
        </w:rPr>
        <w:t>接続数をプールする。</w:t>
      </w:r>
    </w:p>
    <w:p w:rsidR="00B57BEC" w:rsidRPr="00C25C0E" w:rsidRDefault="00B57BEC" w:rsidP="00B57BEC">
      <w:pPr>
        <w:pStyle w:val="Bullet3"/>
        <w:widowControl w:val="0"/>
        <w:rPr>
          <w:rFonts w:eastAsia="MS PGothic"/>
          <w:sz w:val="20"/>
          <w:szCs w:val="20"/>
        </w:rPr>
      </w:pPr>
      <w:r w:rsidRPr="00C25C0E">
        <w:rPr>
          <w:rFonts w:eastAsia="MS PGothic"/>
          <w:sz w:val="20"/>
          <w:szCs w:val="20"/>
          <w:lang w:val="ja-JP"/>
        </w:rPr>
        <w:t>情報の経路を変更する。</w:t>
      </w:r>
    </w:p>
    <w:p w:rsidR="00B57BEC" w:rsidRPr="00C25C0E" w:rsidRDefault="00B57BEC" w:rsidP="00B57BEC">
      <w:pPr>
        <w:pStyle w:val="Bullet3"/>
        <w:widowControl w:val="0"/>
        <w:rPr>
          <w:rFonts w:eastAsia="MS PGothic"/>
          <w:sz w:val="20"/>
          <w:szCs w:val="20"/>
        </w:rPr>
      </w:pPr>
      <w:r w:rsidRPr="00C25C0E">
        <w:rPr>
          <w:rFonts w:eastAsia="MS PGothic"/>
          <w:sz w:val="20"/>
          <w:szCs w:val="20"/>
          <w:lang w:val="ja-JP"/>
        </w:rPr>
        <w:t>ソフトウェアに直接アクセスする、またはソフトウェアを直接使用するデバイスやユーザーの数を減じる。</w:t>
      </w:r>
    </w:p>
    <w:p w:rsidR="00B57BEC" w:rsidRPr="00C25C0E" w:rsidRDefault="00B57BEC" w:rsidP="00B57BEC">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サーバー</w:t>
      </w:r>
      <w:r w:rsidRPr="00C25C0E">
        <w:rPr>
          <w:rFonts w:eastAsia="MS PGothic"/>
          <w:bCs w:val="0"/>
          <w:sz w:val="20"/>
          <w:szCs w:val="20"/>
          <w:lang w:val="ja-JP"/>
        </w:rPr>
        <w:t xml:space="preserve"> </w:t>
      </w:r>
      <w:r w:rsidRPr="00C25C0E">
        <w:rPr>
          <w:rFonts w:eastAsia="MS PGothic"/>
          <w:bCs w:val="0"/>
          <w:sz w:val="20"/>
          <w:szCs w:val="20"/>
          <w:lang w:val="ja-JP"/>
        </w:rPr>
        <w:t xml:space="preserve">ソフトウェアの分離の禁止　　</w:t>
      </w:r>
      <w:r w:rsidRPr="00C25C0E">
        <w:rPr>
          <w:rFonts w:eastAsia="MS PGothic"/>
          <w:b w:val="0"/>
          <w:bCs w:val="0"/>
          <w:sz w:val="20"/>
          <w:szCs w:val="20"/>
          <w:lang w:val="ja-JP"/>
        </w:rPr>
        <w:t>明示的に許可されている場合を除き、お客様は、</w:t>
      </w:r>
      <w:r w:rsidRPr="00C25C0E">
        <w:rPr>
          <w:rFonts w:eastAsia="MS PGothic"/>
          <w:b w:val="0"/>
          <w:bCs w:val="0"/>
          <w:sz w:val="20"/>
          <w:szCs w:val="20"/>
          <w:lang w:val="ja-JP"/>
        </w:rPr>
        <w:t xml:space="preserve">1 </w:t>
      </w:r>
      <w:r w:rsidRPr="00C25C0E">
        <w:rPr>
          <w:rFonts w:eastAsia="MS PGothic"/>
          <w:b w:val="0"/>
          <w:bCs w:val="0"/>
          <w:sz w:val="20"/>
          <w:szCs w:val="20"/>
          <w:lang w:val="ja-JP"/>
        </w:rPr>
        <w:t>つのライセンスに基づいてサーバー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ソフトウェアを分離して複数のオペレーティング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システム環境で実行することはできません。この制限は、それらのオペレーティング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システム環境が同一の物理ハードウェア</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システム上に存在する場合でも適用されます。</w:t>
      </w:r>
    </w:p>
    <w:p w:rsidR="00B57BEC" w:rsidRPr="00C25C0E" w:rsidRDefault="00B57BEC" w:rsidP="00B57BEC">
      <w:pPr>
        <w:pStyle w:val="Heading1"/>
        <w:widowControl w:val="0"/>
        <w:rPr>
          <w:rFonts w:eastAsia="MS PGothic"/>
          <w:b w:val="0"/>
          <w:bCs w:val="0"/>
          <w:sz w:val="20"/>
          <w:szCs w:val="20"/>
        </w:rPr>
      </w:pPr>
      <w:r w:rsidRPr="00C25C0E">
        <w:rPr>
          <w:rFonts w:eastAsia="MS PGothic"/>
          <w:bCs w:val="0"/>
          <w:sz w:val="20"/>
          <w:szCs w:val="20"/>
          <w:lang w:val="ja-JP"/>
        </w:rPr>
        <w:t>インターネット</w:t>
      </w:r>
      <w:r w:rsidRPr="00C25C0E">
        <w:rPr>
          <w:rFonts w:eastAsia="MS PGothic"/>
          <w:bCs w:val="0"/>
          <w:sz w:val="20"/>
          <w:szCs w:val="20"/>
          <w:lang w:val="ja-JP"/>
        </w:rPr>
        <w:t xml:space="preserve"> </w:t>
      </w:r>
      <w:r w:rsidRPr="00C25C0E">
        <w:rPr>
          <w:rFonts w:eastAsia="MS PGothic"/>
          <w:bCs w:val="0"/>
          <w:sz w:val="20"/>
          <w:szCs w:val="20"/>
          <w:lang w:val="ja-JP"/>
        </w:rPr>
        <w:t xml:space="preserve">ベースのサービス　　</w:t>
      </w:r>
      <w:r w:rsidRPr="00C25C0E">
        <w:rPr>
          <w:rFonts w:eastAsia="MS PGothic"/>
          <w:b w:val="0"/>
          <w:bCs w:val="0"/>
          <w:sz w:val="20"/>
          <w:szCs w:val="20"/>
          <w:lang w:val="ja-JP"/>
        </w:rPr>
        <w:t>マイクロソフトは、本ソフトウェアについてインターネット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ベースのサービスを提供します。マイクロソフトは随時このサービスを変更または中止できるものとします。</w:t>
      </w:r>
    </w:p>
    <w:p w:rsidR="00B57BEC" w:rsidRPr="00C25C0E" w:rsidRDefault="00B57BEC" w:rsidP="00B57BEC">
      <w:pPr>
        <w:pStyle w:val="Heading2"/>
        <w:widowControl w:val="0"/>
        <w:tabs>
          <w:tab w:val="clear" w:pos="1353"/>
          <w:tab w:val="num" w:pos="720"/>
        </w:tabs>
        <w:ind w:left="720" w:hanging="360"/>
        <w:rPr>
          <w:rFonts w:eastAsia="MS PGothic"/>
          <w:b w:val="0"/>
          <w:bCs w:val="0"/>
          <w:sz w:val="20"/>
          <w:szCs w:val="20"/>
        </w:rPr>
      </w:pPr>
      <w:r w:rsidRPr="00C25C0E">
        <w:rPr>
          <w:rFonts w:eastAsia="MS PGothic"/>
          <w:b w:val="0"/>
          <w:bCs w:val="0"/>
          <w:sz w:val="20"/>
          <w:szCs w:val="20"/>
          <w:lang w:val="ja-JP"/>
        </w:rPr>
        <w:t>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ベースのサービスに関する同意　　本ソフトウェアの以下の機能は、インターネットを介してマイクロソフトまたはサービス</w:t>
      </w:r>
      <w:r w:rsidRPr="00C25C0E">
        <w:rPr>
          <w:rFonts w:eastAsia="MS PGothic"/>
          <w:b w:val="0"/>
          <w:bCs w:val="0"/>
          <w:sz w:val="20"/>
          <w:szCs w:val="20"/>
          <w:lang w:val="ja-JP"/>
        </w:rPr>
        <w:t xml:space="preserve"> </w:t>
      </w:r>
      <w:r w:rsidRPr="00C25C0E">
        <w:rPr>
          <w:rFonts w:eastAsia="MS PGothic"/>
          <w:b w:val="0"/>
          <w:bCs w:val="0"/>
          <w:sz w:val="20"/>
          <w:szCs w:val="20"/>
          <w:lang w:val="ja-JP"/>
        </w:rPr>
        <w:t>プロバイダーのコンピューター</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に接続します。接続の際に、個別に通知が行われない場合があります。場合によっては、お客様はこれらの機能を解除すること、および使用しないことを選択できます。本機能の詳細については、マイクロソフト</w:t>
      </w:r>
      <w:r w:rsidRPr="00C25C0E">
        <w:rPr>
          <w:rFonts w:eastAsia="MS PGothic"/>
          <w:b w:val="0"/>
          <w:bCs w:val="0"/>
          <w:sz w:val="20"/>
          <w:szCs w:val="20"/>
          <w:lang w:val="ja-JP"/>
        </w:rPr>
        <w:t xml:space="preserve"> </w:t>
      </w:r>
      <w:r w:rsidRPr="00C25C0E">
        <w:rPr>
          <w:rFonts w:eastAsia="MS PGothic"/>
          <w:b w:val="0"/>
          <w:bCs w:val="0"/>
          <w:sz w:val="20"/>
          <w:szCs w:val="20"/>
          <w:lang w:val="ja-JP"/>
        </w:rPr>
        <w:t>オンライン</w:t>
      </w:r>
      <w:r w:rsidRPr="00C25C0E">
        <w:rPr>
          <w:rFonts w:eastAsia="MS PGothic"/>
          <w:b w:val="0"/>
          <w:bCs w:val="0"/>
          <w:sz w:val="20"/>
          <w:szCs w:val="20"/>
          <w:lang w:val="ja-JP"/>
        </w:rPr>
        <w:t xml:space="preserve"> </w:t>
      </w:r>
      <w:r w:rsidRPr="00C25C0E">
        <w:rPr>
          <w:rFonts w:eastAsia="MS PGothic"/>
          <w:b w:val="0"/>
          <w:bCs w:val="0"/>
          <w:sz w:val="20"/>
          <w:szCs w:val="20"/>
          <w:lang w:val="ja-JP"/>
        </w:rPr>
        <w:t>サポートの</w:t>
      </w:r>
      <w:r w:rsidRPr="00C25C0E">
        <w:rPr>
          <w:rFonts w:eastAsia="MS PGothic"/>
          <w:b w:val="0"/>
          <w:bCs w:val="0"/>
          <w:sz w:val="20"/>
          <w:szCs w:val="20"/>
          <w:lang w:val="ja-JP"/>
        </w:rPr>
        <w:t xml:space="preserve"> Web </w:t>
      </w:r>
      <w:r w:rsidRPr="00C25C0E">
        <w:rPr>
          <w:rFonts w:eastAsia="MS PGothic"/>
          <w:b w:val="0"/>
          <w:bCs w:val="0"/>
          <w:sz w:val="20"/>
          <w:szCs w:val="20"/>
          <w:lang w:val="ja-JP"/>
        </w:rPr>
        <w:t>サイトをご参照ください。こ</w:t>
      </w:r>
      <w:r>
        <w:rPr>
          <w:rFonts w:eastAsia="MS PGothic" w:hint="eastAsia"/>
          <w:b w:val="0"/>
          <w:bCs w:val="0"/>
          <w:sz w:val="20"/>
          <w:szCs w:val="20"/>
          <w:lang w:val="ja-JP"/>
        </w:rPr>
        <w:t>れら</w:t>
      </w:r>
      <w:r w:rsidRPr="00C25C0E">
        <w:rPr>
          <w:rFonts w:eastAsia="MS PGothic"/>
          <w:b w:val="0"/>
          <w:bCs w:val="0"/>
          <w:sz w:val="20"/>
          <w:szCs w:val="20"/>
          <w:lang w:val="ja-JP"/>
        </w:rPr>
        <w:t>の機能を</w:t>
      </w:r>
      <w:r>
        <w:rPr>
          <w:rFonts w:eastAsia="MS PGothic" w:hint="eastAsia"/>
          <w:b w:val="0"/>
          <w:bCs w:val="0"/>
          <w:sz w:val="20"/>
          <w:szCs w:val="20"/>
          <w:lang w:val="ja-JP"/>
        </w:rPr>
        <w:t>使用</w:t>
      </w:r>
      <w:r w:rsidRPr="00C25C0E">
        <w:rPr>
          <w:rFonts w:eastAsia="MS PGothic"/>
          <w:b w:val="0"/>
          <w:bCs w:val="0"/>
          <w:sz w:val="20"/>
          <w:szCs w:val="20"/>
          <w:lang w:val="ja-JP"/>
        </w:rPr>
        <w:t>すること</w:t>
      </w:r>
      <w:r>
        <w:rPr>
          <w:rFonts w:eastAsia="MS PGothic" w:hint="eastAsia"/>
          <w:b w:val="0"/>
          <w:bCs w:val="0"/>
          <w:sz w:val="20"/>
          <w:szCs w:val="20"/>
          <w:lang w:val="ja-JP"/>
        </w:rPr>
        <w:t>により</w:t>
      </w:r>
      <w:r w:rsidRPr="00C25C0E">
        <w:rPr>
          <w:rFonts w:eastAsia="MS PGothic"/>
          <w:b w:val="0"/>
          <w:bCs w:val="0"/>
          <w:sz w:val="20"/>
          <w:szCs w:val="20"/>
          <w:lang w:val="ja-JP"/>
        </w:rPr>
        <w:t>、お客様は</w:t>
      </w:r>
      <w:r>
        <w:rPr>
          <w:rFonts w:eastAsia="MS PGothic" w:hint="eastAsia"/>
          <w:b w:val="0"/>
          <w:bCs w:val="0"/>
          <w:sz w:val="20"/>
          <w:szCs w:val="20"/>
          <w:lang w:val="ja-JP"/>
        </w:rPr>
        <w:t>マイクロソフトが</w:t>
      </w:r>
      <w:r w:rsidRPr="00C25C0E">
        <w:rPr>
          <w:rFonts w:eastAsia="MS PGothic"/>
          <w:b w:val="0"/>
          <w:bCs w:val="0"/>
          <w:sz w:val="20"/>
          <w:szCs w:val="20"/>
          <w:lang w:val="ja-JP"/>
        </w:rPr>
        <w:t>この情報</w:t>
      </w:r>
      <w:r>
        <w:rPr>
          <w:rFonts w:eastAsia="MS PGothic" w:hint="eastAsia"/>
          <w:b w:val="0"/>
          <w:bCs w:val="0"/>
          <w:sz w:val="20"/>
          <w:szCs w:val="20"/>
          <w:lang w:val="ja-JP"/>
        </w:rPr>
        <w:t>を収集すること</w:t>
      </w:r>
      <w:r w:rsidRPr="00C25C0E">
        <w:rPr>
          <w:rFonts w:eastAsia="MS PGothic"/>
          <w:b w:val="0"/>
          <w:bCs w:val="0"/>
          <w:sz w:val="20"/>
          <w:szCs w:val="20"/>
          <w:lang w:val="ja-JP"/>
        </w:rPr>
        <w:t>に同意されたものとします。マイクロソフトがこれらの情報を利用してお客様を特定したり、お客様に連絡したりすることはありません。</w:t>
      </w:r>
    </w:p>
    <w:p w:rsidR="00B57BEC" w:rsidRPr="00C25C0E" w:rsidRDefault="00B57BEC" w:rsidP="00B57BEC">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コンピューター情報　　</w:t>
      </w:r>
      <w:r w:rsidRPr="00C25C0E">
        <w:rPr>
          <w:rFonts w:eastAsia="MS PGothic"/>
          <w:sz w:val="20"/>
          <w:szCs w:val="20"/>
          <w:lang w:val="ja-JP"/>
        </w:rPr>
        <w:t>以下の機能はインターネット</w:t>
      </w:r>
      <w:r w:rsidRPr="00C25C0E">
        <w:rPr>
          <w:rFonts w:eastAsia="MS PGothic"/>
          <w:sz w:val="20"/>
          <w:szCs w:val="20"/>
          <w:lang w:val="ja-JP"/>
        </w:rPr>
        <w:t xml:space="preserve"> </w:t>
      </w:r>
      <w:r w:rsidRPr="00C25C0E">
        <w:rPr>
          <w:rFonts w:eastAsia="MS PGothic"/>
          <w:sz w:val="20"/>
          <w:szCs w:val="20"/>
          <w:lang w:val="ja-JP"/>
        </w:rPr>
        <w:t>プロトコルを使用しており、お客様のインターネット</w:t>
      </w:r>
      <w:r w:rsidRPr="00C25C0E">
        <w:rPr>
          <w:rFonts w:eastAsia="MS PGothic"/>
          <w:sz w:val="20"/>
          <w:szCs w:val="20"/>
          <w:lang w:val="ja-JP"/>
        </w:rPr>
        <w:t xml:space="preserve"> </w:t>
      </w:r>
      <w:r w:rsidRPr="00C25C0E">
        <w:rPr>
          <w:rFonts w:eastAsia="MS PGothic"/>
          <w:sz w:val="20"/>
          <w:szCs w:val="20"/>
          <w:lang w:val="ja-JP"/>
        </w:rPr>
        <w:t>プロトコル</w:t>
      </w:r>
      <w:r w:rsidRPr="00C25C0E">
        <w:rPr>
          <w:rFonts w:eastAsia="MS PGothic"/>
          <w:sz w:val="20"/>
          <w:szCs w:val="20"/>
          <w:lang w:val="ja-JP"/>
        </w:rPr>
        <w:t xml:space="preserve"> </w:t>
      </w:r>
      <w:r w:rsidRPr="00C25C0E">
        <w:rPr>
          <w:rFonts w:eastAsia="MS PGothic"/>
          <w:sz w:val="20"/>
          <w:szCs w:val="20"/>
          <w:lang w:val="ja-JP"/>
        </w:rPr>
        <w:t>アドレス、オペレーティング</w:t>
      </w:r>
      <w:r w:rsidRPr="00C25C0E">
        <w:rPr>
          <w:rFonts w:eastAsia="MS PGothic"/>
          <w:sz w:val="20"/>
          <w:szCs w:val="20"/>
          <w:lang w:val="ja-JP"/>
        </w:rPr>
        <w:t xml:space="preserve"> </w:t>
      </w:r>
      <w:r w:rsidRPr="00C25C0E">
        <w:rPr>
          <w:rFonts w:eastAsia="MS PGothic"/>
          <w:sz w:val="20"/>
          <w:szCs w:val="20"/>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インターネット</w:t>
      </w:r>
      <w:r w:rsidRPr="00C25C0E">
        <w:rPr>
          <w:rFonts w:eastAsia="MS PGothic"/>
          <w:sz w:val="20"/>
          <w:szCs w:val="20"/>
          <w:lang w:val="ja-JP"/>
        </w:rPr>
        <w:t xml:space="preserve"> </w:t>
      </w:r>
      <w:r w:rsidRPr="00C25C0E">
        <w:rPr>
          <w:rFonts w:eastAsia="MS PGothic"/>
          <w:sz w:val="20"/>
          <w:szCs w:val="20"/>
          <w:lang w:val="ja-JP"/>
        </w:rPr>
        <w:t>ベースのサービスをお客様に提供するためにこれらの情報を利用します。</w:t>
      </w:r>
    </w:p>
    <w:p w:rsidR="00B57BEC" w:rsidRPr="00C25C0E" w:rsidRDefault="00B57BEC" w:rsidP="00B57BEC">
      <w:pPr>
        <w:pStyle w:val="Bullet4Underline"/>
        <w:widowControl w:val="0"/>
        <w:numPr>
          <w:ilvl w:val="0"/>
          <w:numId w:val="3"/>
        </w:numPr>
        <w:rPr>
          <w:rFonts w:eastAsia="MS PGothic"/>
          <w:sz w:val="20"/>
          <w:szCs w:val="20"/>
          <w:u w:val="none"/>
        </w:rPr>
      </w:pPr>
      <w:r w:rsidRPr="00C25C0E">
        <w:rPr>
          <w:rFonts w:eastAsia="MS PGothic"/>
          <w:sz w:val="20"/>
          <w:szCs w:val="20"/>
          <w:lang w:val="ja-JP"/>
        </w:rPr>
        <w:t>Information Rights Management (IRM)</w:t>
      </w:r>
      <w:r w:rsidRPr="00C25C0E">
        <w:rPr>
          <w:rFonts w:eastAsia="MS PGothic"/>
          <w:sz w:val="20"/>
          <w:szCs w:val="20"/>
          <w:u w:val="none"/>
          <w:lang w:val="ja-JP"/>
        </w:rPr>
        <w:t xml:space="preserve">　</w:t>
      </w:r>
      <w:r w:rsidRPr="00C25C0E">
        <w:rPr>
          <w:rFonts w:eastAsia="MS PGothic" w:hint="eastAsia"/>
          <w:sz w:val="20"/>
          <w:szCs w:val="20"/>
          <w:u w:val="none"/>
          <w:lang w:val="ja-JP"/>
        </w:rPr>
        <w:t xml:space="preserve">　</w:t>
      </w:r>
      <w:r w:rsidRPr="00C25C0E">
        <w:rPr>
          <w:rFonts w:eastAsia="MS PGothic"/>
          <w:sz w:val="20"/>
          <w:szCs w:val="20"/>
          <w:u w:val="none"/>
          <w:lang w:val="ja-JP"/>
        </w:rPr>
        <w:t>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年に一度、この機能を更新するためマイクロソフトに連絡することが必要な場合があります。詳細については、</w:t>
      </w:r>
      <w:hyperlink r:id="rId7" w:history="1">
        <w:r w:rsidRPr="00C25C0E">
          <w:rPr>
            <w:rStyle w:val="Hyperlink"/>
            <w:rFonts w:eastAsia="MS PGothic"/>
            <w:snapToGrid w:val="0"/>
            <w:sz w:val="20"/>
            <w:szCs w:val="20"/>
            <w:u w:val="none"/>
            <w:lang w:val="ja-JP"/>
          </w:rPr>
          <w:t>http://office.microsoft.com/ja-jp/excel-help/HA010102918.aspx</w:t>
        </w:r>
      </w:hyperlink>
      <w:r w:rsidRPr="00C25C0E">
        <w:rPr>
          <w:rFonts w:eastAsia="MS PGothic"/>
          <w:sz w:val="20"/>
          <w:szCs w:val="20"/>
          <w:u w:val="none"/>
          <w:lang w:val="ja-JP"/>
        </w:rPr>
        <w:t xml:space="preserve"> </w:t>
      </w:r>
      <w:r w:rsidRPr="00C25C0E">
        <w:rPr>
          <w:rFonts w:eastAsia="MS PGothic"/>
          <w:sz w:val="20"/>
          <w:szCs w:val="20"/>
          <w:u w:val="none"/>
          <w:lang w:val="ja-JP"/>
        </w:rPr>
        <w:t>をご参照ください。お客様はこの機能を使用しないことを選択することもできます。</w:t>
      </w:r>
    </w:p>
    <w:p w:rsidR="00B57BEC" w:rsidRPr="00C25C0E" w:rsidRDefault="00B57BEC" w:rsidP="00B57BEC">
      <w:pPr>
        <w:pStyle w:val="Bullet4Underline"/>
        <w:widowControl w:val="0"/>
        <w:numPr>
          <w:ilvl w:val="0"/>
          <w:numId w:val="3"/>
        </w:numPr>
        <w:rPr>
          <w:rFonts w:eastAsia="MS PGothic"/>
          <w:sz w:val="20"/>
          <w:szCs w:val="20"/>
          <w:u w:val="none"/>
        </w:rPr>
      </w:pPr>
      <w:r w:rsidRPr="00C25C0E">
        <w:rPr>
          <w:rFonts w:eastAsia="MS PGothic"/>
          <w:sz w:val="20"/>
          <w:szCs w:val="20"/>
          <w:lang w:val="ja-JP"/>
        </w:rPr>
        <w:t xml:space="preserve">Real Time Simple Syndication (RSS) </w:t>
      </w:r>
      <w:r w:rsidRPr="00C25C0E">
        <w:rPr>
          <w:rFonts w:eastAsia="MS PGothic"/>
          <w:sz w:val="20"/>
          <w:szCs w:val="20"/>
          <w:lang w:val="ja-JP"/>
        </w:rPr>
        <w:t>フィード</w:t>
      </w:r>
      <w:r w:rsidRPr="00C25C0E">
        <w:rPr>
          <w:rFonts w:eastAsia="MS PGothic"/>
          <w:sz w:val="20"/>
          <w:szCs w:val="20"/>
          <w:u w:val="none"/>
          <w:lang w:val="ja-JP"/>
        </w:rPr>
        <w:t xml:space="preserve">　　このソフトウェアは、マイクロソフトが</w:t>
      </w:r>
      <w:r w:rsidRPr="00C25C0E">
        <w:rPr>
          <w:rFonts w:eastAsia="MS PGothic"/>
          <w:sz w:val="20"/>
          <w:szCs w:val="20"/>
          <w:u w:val="none"/>
          <w:lang w:val="ja-JP"/>
        </w:rPr>
        <w:t xml:space="preserve"> RSS </w:t>
      </w:r>
      <w:r w:rsidRPr="00C25C0E">
        <w:rPr>
          <w:rFonts w:eastAsia="MS PGothic"/>
          <w:sz w:val="20"/>
          <w:szCs w:val="20"/>
          <w:u w:val="none"/>
          <w:lang w:val="ja-JP"/>
        </w:rPr>
        <w:t>フィードを使ってオンラインで提供する更新済みコンテンツを含むページだけを表示します。</w:t>
      </w:r>
    </w:p>
    <w:p w:rsidR="00B57BEC" w:rsidRPr="00C25C0E" w:rsidRDefault="00B57BEC" w:rsidP="00B57BEC">
      <w:pPr>
        <w:pStyle w:val="Bullet4Underline"/>
        <w:widowControl w:val="0"/>
        <w:numPr>
          <w:ilvl w:val="0"/>
          <w:numId w:val="3"/>
        </w:numPr>
        <w:rPr>
          <w:rFonts w:eastAsia="MS PGothic"/>
          <w:sz w:val="20"/>
          <w:szCs w:val="20"/>
          <w:u w:val="none"/>
        </w:rPr>
      </w:pPr>
      <w:r w:rsidRPr="00C25C0E">
        <w:rPr>
          <w:rFonts w:eastAsia="MS PGothic"/>
          <w:sz w:val="20"/>
          <w:szCs w:val="20"/>
          <w:lang w:val="ja-JP"/>
        </w:rPr>
        <w:t xml:space="preserve">Web </w:t>
      </w:r>
      <w:r w:rsidRPr="00C25C0E">
        <w:rPr>
          <w:rFonts w:eastAsia="MS PGothic"/>
          <w:sz w:val="20"/>
          <w:szCs w:val="20"/>
          <w:lang w:val="ja-JP"/>
        </w:rPr>
        <w:t>コンテンツ機能</w:t>
      </w:r>
      <w:r w:rsidRPr="00C25C0E">
        <w:rPr>
          <w:rFonts w:eastAsia="MS PGothic"/>
          <w:sz w:val="20"/>
          <w:szCs w:val="20"/>
          <w:u w:val="none"/>
          <w:lang w:val="ja-JP"/>
        </w:rPr>
        <w:t xml:space="preserve">　　本ソフトウェアに含まれる機能では、マイクロソフトから関連コンテンツを取得し、かかるコンテンツをお客様に提供することができます。これらの機能の例としては、クリップ</w:t>
      </w:r>
      <w:r w:rsidRPr="00C25C0E">
        <w:rPr>
          <w:rFonts w:eastAsia="MS PGothic"/>
          <w:sz w:val="20"/>
          <w:szCs w:val="20"/>
          <w:u w:val="none"/>
          <w:lang w:val="ja-JP"/>
        </w:rPr>
        <w:t xml:space="preserve"> </w:t>
      </w:r>
      <w:r w:rsidRPr="00C25C0E">
        <w:rPr>
          <w:rFonts w:eastAsia="MS PGothic"/>
          <w:sz w:val="20"/>
          <w:szCs w:val="20"/>
          <w:u w:val="none"/>
          <w:lang w:val="ja-JP"/>
        </w:rPr>
        <w:t>アート、テンプレート、オンライン</w:t>
      </w:r>
      <w:r w:rsidRPr="00C25C0E">
        <w:rPr>
          <w:rFonts w:eastAsia="MS PGothic"/>
          <w:sz w:val="20"/>
          <w:szCs w:val="20"/>
          <w:u w:val="none"/>
          <w:lang w:val="ja-JP"/>
        </w:rPr>
        <w:t xml:space="preserve"> </w:t>
      </w:r>
      <w:r w:rsidRPr="00C25C0E">
        <w:rPr>
          <w:rFonts w:eastAsia="MS PGothic"/>
          <w:sz w:val="20"/>
          <w:szCs w:val="20"/>
          <w:u w:val="none"/>
          <w:lang w:val="ja-JP"/>
        </w:rPr>
        <w:t>トレーニング、オンライン</w:t>
      </w:r>
      <w:r w:rsidRPr="00C25C0E">
        <w:rPr>
          <w:rFonts w:eastAsia="MS PGothic"/>
          <w:sz w:val="20"/>
          <w:szCs w:val="20"/>
          <w:u w:val="none"/>
          <w:lang w:val="ja-JP"/>
        </w:rPr>
        <w:t xml:space="preserve"> </w:t>
      </w:r>
      <w:r w:rsidRPr="00C25C0E">
        <w:rPr>
          <w:rFonts w:eastAsia="MS PGothic"/>
          <w:sz w:val="20"/>
          <w:szCs w:val="20"/>
          <w:u w:val="none"/>
          <w:lang w:val="ja-JP"/>
        </w:rPr>
        <w:t>ヘルプ、ヘルプ、および</w:t>
      </w:r>
      <w:r w:rsidRPr="00C25C0E">
        <w:rPr>
          <w:rFonts w:eastAsia="MS PGothic"/>
          <w:sz w:val="20"/>
          <w:szCs w:val="20"/>
          <w:u w:val="none"/>
          <w:lang w:val="ja-JP"/>
        </w:rPr>
        <w:t xml:space="preserve"> Appshelp </w:t>
      </w:r>
      <w:r w:rsidRPr="00C25C0E">
        <w:rPr>
          <w:rFonts w:eastAsia="MS PGothic"/>
          <w:sz w:val="20"/>
          <w:szCs w:val="20"/>
          <w:u w:val="none"/>
          <w:lang w:val="ja-JP"/>
        </w:rPr>
        <w:t>が挙げられます。お客様は、これらの</w:t>
      </w:r>
      <w:r w:rsidRPr="00C25C0E">
        <w:rPr>
          <w:rFonts w:eastAsia="MS PGothic"/>
          <w:sz w:val="20"/>
          <w:szCs w:val="20"/>
          <w:u w:val="none"/>
          <w:lang w:val="ja-JP"/>
        </w:rPr>
        <w:t xml:space="preserve"> Web </w:t>
      </w:r>
      <w:r w:rsidRPr="00C25C0E">
        <w:rPr>
          <w:rFonts w:eastAsia="MS PGothic"/>
          <w:sz w:val="20"/>
          <w:szCs w:val="20"/>
          <w:u w:val="none"/>
          <w:lang w:val="ja-JP"/>
        </w:rPr>
        <w:t>コンテンツ機能を使用しないことも選択できます。</w:t>
      </w:r>
    </w:p>
    <w:p w:rsidR="00B57BEC" w:rsidRPr="00C25C0E" w:rsidRDefault="00B57BEC" w:rsidP="00B57BEC">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情報の使用　　</w:t>
      </w:r>
      <w:r w:rsidRPr="00C25C0E">
        <w:rPr>
          <w:rFonts w:eastAsia="MS PGothic"/>
          <w:sz w:val="20"/>
          <w:szCs w:val="20"/>
          <w:lang w:val="ja-JP"/>
        </w:rPr>
        <w:t>マイクロソフトでは、ソフトウェアおよびサービスの向上を目的として、コンピューター情報を使用します。また、ハードウェア</w:t>
      </w:r>
      <w:r w:rsidRPr="00C25C0E">
        <w:rPr>
          <w:rFonts w:eastAsia="MS PGothic"/>
          <w:sz w:val="20"/>
          <w:szCs w:val="20"/>
          <w:lang w:val="ja-JP"/>
        </w:rPr>
        <w:t xml:space="preserve"> </w:t>
      </w:r>
      <w:r w:rsidRPr="00C25C0E">
        <w:rPr>
          <w:rFonts w:eastAsia="MS PGothic"/>
          <w:sz w:val="20"/>
          <w:szCs w:val="20"/>
          <w:lang w:val="ja-JP"/>
        </w:rPr>
        <w:t>ベンダーやソフトウェア</w:t>
      </w:r>
      <w:r w:rsidRPr="00C25C0E">
        <w:rPr>
          <w:rFonts w:eastAsia="MS PGothic"/>
          <w:sz w:val="20"/>
          <w:szCs w:val="20"/>
          <w:lang w:val="ja-JP"/>
        </w:rPr>
        <w:t xml:space="preserve"> </w:t>
      </w:r>
      <w:r w:rsidRPr="00C25C0E">
        <w:rPr>
          <w:rFonts w:eastAsia="MS PGothic"/>
          <w:sz w:val="20"/>
          <w:szCs w:val="20"/>
          <w:lang w:val="ja-JP"/>
        </w:rPr>
        <w:t>ベンダーなどの他の企業と情報を共有する場合もあります。かかる他の企業は、マイクロソフト</w:t>
      </w:r>
      <w:r w:rsidRPr="00C25C0E">
        <w:rPr>
          <w:rFonts w:eastAsia="MS PGothic"/>
          <w:sz w:val="20"/>
          <w:szCs w:val="20"/>
          <w:lang w:val="ja-JP"/>
        </w:rPr>
        <w:t xml:space="preserve"> </w:t>
      </w:r>
      <w:r w:rsidRPr="00C25C0E">
        <w:rPr>
          <w:rFonts w:eastAsia="MS PGothic"/>
          <w:sz w:val="20"/>
          <w:szCs w:val="20"/>
          <w:lang w:val="ja-JP"/>
        </w:rPr>
        <w:t>ソフトウェアと連携して実行する自社製品の改良のため、共有情報を使用することができます。</w:t>
      </w:r>
    </w:p>
    <w:p w:rsidR="00B57BEC" w:rsidRPr="008A1ADD" w:rsidRDefault="00B57BEC" w:rsidP="00B57BEC">
      <w:pPr>
        <w:pStyle w:val="Heading1"/>
        <w:widowControl w:val="0"/>
        <w:rPr>
          <w:rFonts w:eastAsia="MS PGothic"/>
          <w:bCs w:val="0"/>
          <w:sz w:val="20"/>
          <w:szCs w:val="24"/>
        </w:rPr>
      </w:pPr>
      <w:r w:rsidRPr="008A1ADD">
        <w:rPr>
          <w:rFonts w:eastAsia="MS PGothic"/>
          <w:bCs w:val="0"/>
          <w:sz w:val="20"/>
          <w:szCs w:val="24"/>
          <w:lang w:val="ja-JP"/>
        </w:rPr>
        <w:t>ベンチマーク</w:t>
      </w:r>
      <w:r w:rsidRPr="008A1ADD">
        <w:rPr>
          <w:rFonts w:eastAsia="MS PGothic"/>
          <w:bCs w:val="0"/>
          <w:sz w:val="20"/>
          <w:szCs w:val="24"/>
          <w:lang w:val="ja-JP"/>
        </w:rPr>
        <w:t xml:space="preserve"> </w:t>
      </w:r>
      <w:r w:rsidRPr="008A1ADD">
        <w:rPr>
          <w:rFonts w:eastAsia="MS PGothic"/>
          <w:bCs w:val="0"/>
          <w:sz w:val="20"/>
          <w:szCs w:val="24"/>
          <w:lang w:val="ja-JP"/>
        </w:rPr>
        <w:t xml:space="preserve">テスト　　</w:t>
      </w:r>
      <w:r w:rsidRPr="008A1ADD">
        <w:rPr>
          <w:rFonts w:eastAsia="MS PGothic"/>
          <w:b w:val="0"/>
          <w:bCs w:val="0"/>
          <w:sz w:val="20"/>
          <w:szCs w:val="24"/>
          <w:lang w:val="ja-JP"/>
        </w:rPr>
        <w:t>お客様は、マイクロソフトの事前の書面による許可がない場合、本ソフトウェアのベンチマーク</w:t>
      </w:r>
      <w:r w:rsidRPr="008A1ADD">
        <w:rPr>
          <w:rFonts w:eastAsia="MS PGothic"/>
          <w:b w:val="0"/>
          <w:bCs w:val="0"/>
          <w:sz w:val="20"/>
          <w:szCs w:val="24"/>
          <w:lang w:val="ja-JP"/>
        </w:rPr>
        <w:t xml:space="preserve"> </w:t>
      </w:r>
      <w:r w:rsidRPr="008A1ADD">
        <w:rPr>
          <w:rFonts w:eastAsia="MS PGothic"/>
          <w:b w:val="0"/>
          <w:bCs w:val="0"/>
          <w:sz w:val="20"/>
          <w:szCs w:val="24"/>
          <w:lang w:val="ja-JP"/>
        </w:rPr>
        <w:t>テストの結果を第三者に対して開示することはできません。</w:t>
      </w:r>
    </w:p>
    <w:p w:rsidR="00B57BEC" w:rsidRPr="008A1ADD" w:rsidRDefault="00B57BEC" w:rsidP="00B57BEC">
      <w:pPr>
        <w:pStyle w:val="Heading1"/>
        <w:widowControl w:val="0"/>
        <w:rPr>
          <w:rFonts w:eastAsia="MS PGothic"/>
          <w:b w:val="0"/>
          <w:bCs w:val="0"/>
          <w:sz w:val="20"/>
          <w:szCs w:val="24"/>
        </w:rPr>
      </w:pPr>
      <w:r w:rsidRPr="008A1ADD">
        <w:rPr>
          <w:rFonts w:eastAsia="MS PGothic"/>
          <w:bCs w:val="0"/>
          <w:sz w:val="20"/>
          <w:szCs w:val="24"/>
          <w:lang w:val="ja-JP"/>
        </w:rPr>
        <w:t xml:space="preserve">ライセンスの適用範囲　　</w:t>
      </w:r>
      <w:r w:rsidRPr="008A1AD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マイクロソフトの事前の書面による許可なく、本ソフトウェアのベンチマーク</w:t>
      </w:r>
      <w:r w:rsidRPr="008A1ADD">
        <w:rPr>
          <w:rFonts w:eastAsia="MS PGothic"/>
          <w:sz w:val="20"/>
          <w:szCs w:val="24"/>
          <w:lang w:val="ja-JP"/>
        </w:rPr>
        <w:t xml:space="preserve"> </w:t>
      </w:r>
      <w:r w:rsidRPr="008A1ADD">
        <w:rPr>
          <w:rFonts w:eastAsia="MS PGothic"/>
          <w:sz w:val="20"/>
          <w:szCs w:val="24"/>
          <w:lang w:val="ja-JP"/>
        </w:rPr>
        <w:t>テストの結果を第三者に対して開示するこ</w:t>
      </w:r>
      <w:r w:rsidRPr="008A1ADD">
        <w:rPr>
          <w:rFonts w:eastAsia="MS PGothic"/>
          <w:sz w:val="20"/>
          <w:szCs w:val="24"/>
          <w:lang w:val="ja-JP"/>
        </w:rPr>
        <w:lastRenderedPageBreak/>
        <w:t>と。</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本ソフトウェアの技術的な制限を回避して使用すること。</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本ソフトウェアのリバース</w:t>
      </w:r>
      <w:r w:rsidRPr="008A1ADD">
        <w:rPr>
          <w:rFonts w:eastAsia="MS PGothic"/>
          <w:sz w:val="20"/>
          <w:szCs w:val="24"/>
          <w:lang w:val="ja-JP"/>
        </w:rPr>
        <w:t xml:space="preserve"> </w:t>
      </w:r>
      <w:r w:rsidRPr="008A1AD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第三者が複製できるように本ソフトウェアを公開すること。</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本ソフトウェアをレンタル、リース、または貸与すること。</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本ソフトウェアまたは本契約を第三者に譲渡すること。</w:t>
      </w:r>
    </w:p>
    <w:p w:rsidR="00B57BEC" w:rsidRPr="008A1ADD" w:rsidRDefault="00B57BEC" w:rsidP="00B57BEC">
      <w:pPr>
        <w:pStyle w:val="Bullet2"/>
        <w:widowControl w:val="0"/>
        <w:rPr>
          <w:rFonts w:eastAsia="MS PGothic"/>
          <w:sz w:val="20"/>
          <w:szCs w:val="24"/>
        </w:rPr>
      </w:pPr>
      <w:r w:rsidRPr="008A1ADD">
        <w:rPr>
          <w:rFonts w:eastAsia="MS PGothic"/>
          <w:sz w:val="20"/>
          <w:szCs w:val="24"/>
          <w:lang w:val="ja-JP"/>
        </w:rPr>
        <w:t>本ソフトウェアを商用ソフトウェア</w:t>
      </w:r>
      <w:r w:rsidRPr="008A1ADD">
        <w:rPr>
          <w:rFonts w:eastAsia="MS PGothic"/>
          <w:sz w:val="20"/>
          <w:szCs w:val="24"/>
          <w:lang w:val="ja-JP"/>
        </w:rPr>
        <w:t xml:space="preserve"> </w:t>
      </w:r>
      <w:r w:rsidRPr="008A1ADD">
        <w:rPr>
          <w:rFonts w:eastAsia="MS PGothic"/>
          <w:sz w:val="20"/>
          <w:szCs w:val="24"/>
          <w:lang w:val="ja-JP"/>
        </w:rPr>
        <w:t>ホスティング</w:t>
      </w:r>
      <w:r w:rsidRPr="008A1ADD">
        <w:rPr>
          <w:rFonts w:eastAsia="MS PGothic"/>
          <w:sz w:val="20"/>
          <w:szCs w:val="24"/>
          <w:lang w:val="ja-JP"/>
        </w:rPr>
        <w:t xml:space="preserve"> </w:t>
      </w:r>
      <w:r w:rsidRPr="008A1ADD">
        <w:rPr>
          <w:rFonts w:eastAsia="MS PGothic"/>
          <w:sz w:val="20"/>
          <w:szCs w:val="24"/>
          <w:lang w:val="ja-JP"/>
        </w:rPr>
        <w:t>サービスで使用すること。</w:t>
      </w:r>
    </w:p>
    <w:p w:rsidR="00B57BEC" w:rsidRPr="008A1ADD" w:rsidRDefault="00B57BEC" w:rsidP="00B57BEC">
      <w:pPr>
        <w:pStyle w:val="Heading1"/>
        <w:widowControl w:val="0"/>
        <w:rPr>
          <w:rFonts w:eastAsia="MS PGothic"/>
          <w:b w:val="0"/>
          <w:bCs w:val="0"/>
          <w:sz w:val="20"/>
          <w:szCs w:val="24"/>
        </w:rPr>
      </w:pPr>
      <w:r w:rsidRPr="008A1ADD">
        <w:rPr>
          <w:rFonts w:eastAsia="MS PGothic"/>
          <w:bCs w:val="0"/>
          <w:sz w:val="20"/>
          <w:szCs w:val="24"/>
          <w:lang w:val="ja-JP"/>
        </w:rPr>
        <w:t xml:space="preserve">バックアップ用の複製　　</w:t>
      </w:r>
      <w:r w:rsidRPr="008A1ADD">
        <w:rPr>
          <w:rFonts w:eastAsia="MS PGothic"/>
          <w:b w:val="0"/>
          <w:bCs w:val="0"/>
          <w:sz w:val="20"/>
          <w:szCs w:val="24"/>
          <w:lang w:val="ja-JP"/>
        </w:rPr>
        <w:t>お客様は、本ソフトウェア媒体のバックアップ用の複製を</w:t>
      </w:r>
      <w:r w:rsidRPr="008A1ADD">
        <w:rPr>
          <w:rFonts w:eastAsia="MS PGothic"/>
          <w:b w:val="0"/>
          <w:bCs w:val="0"/>
          <w:sz w:val="20"/>
          <w:szCs w:val="24"/>
          <w:lang w:val="ja-JP"/>
        </w:rPr>
        <w:t xml:space="preserve"> 1 </w:t>
      </w:r>
      <w:r w:rsidRPr="008A1ADD">
        <w:rPr>
          <w:rFonts w:eastAsia="MS PGothic"/>
          <w:b w:val="0"/>
          <w:bCs w:val="0"/>
          <w:sz w:val="20"/>
          <w:szCs w:val="24"/>
          <w:lang w:val="ja-JP"/>
        </w:rPr>
        <w:t>部作成することができます。この複製は、本ソフトウェアのインスタンスを作成する目的にのみ使用することができます。</w:t>
      </w:r>
    </w:p>
    <w:p w:rsidR="00B57BEC" w:rsidRPr="008A1ADD" w:rsidRDefault="00B57BEC" w:rsidP="00B57BEC">
      <w:pPr>
        <w:pStyle w:val="Heading1"/>
        <w:widowControl w:val="0"/>
        <w:rPr>
          <w:rFonts w:eastAsia="MS PGothic"/>
          <w:b w:val="0"/>
          <w:bCs w:val="0"/>
          <w:sz w:val="20"/>
          <w:szCs w:val="24"/>
        </w:rPr>
      </w:pPr>
      <w:r w:rsidRPr="008A1ADD">
        <w:rPr>
          <w:rFonts w:eastAsia="MS PGothic"/>
          <w:bCs w:val="0"/>
          <w:sz w:val="20"/>
          <w:szCs w:val="24"/>
          <w:lang w:val="ja-JP"/>
        </w:rPr>
        <w:t xml:space="preserve">ドキュメンテーション　　</w:t>
      </w:r>
      <w:r w:rsidRPr="008A1AD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57BEC" w:rsidRPr="00117A6F" w:rsidRDefault="00B57BEC" w:rsidP="00B57BEC">
      <w:pPr>
        <w:pStyle w:val="Heading1"/>
        <w:widowControl w:val="0"/>
        <w:rPr>
          <w:rStyle w:val="Hyperlink"/>
          <w:rFonts w:eastAsia="MS PGothic"/>
          <w:b w:val="0"/>
          <w:bCs w:val="0"/>
          <w:sz w:val="20"/>
          <w:szCs w:val="24"/>
        </w:rPr>
      </w:pPr>
      <w:r w:rsidRPr="008A1ADD">
        <w:rPr>
          <w:rFonts w:eastAsia="MS PGothic"/>
          <w:bCs w:val="0"/>
          <w:sz w:val="20"/>
          <w:szCs w:val="24"/>
          <w:lang w:val="ja-JP"/>
        </w:rPr>
        <w:t xml:space="preserve">輸出規制　　</w:t>
      </w:r>
      <w:r w:rsidRPr="008A1AD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A1ADD">
        <w:rPr>
          <w:rFonts w:eastAsia="MS PGothic"/>
          <w:b w:val="0"/>
          <w:bCs w:val="0"/>
          <w:sz w:val="20"/>
          <w:szCs w:val="24"/>
          <w:lang w:val="ja-JP"/>
        </w:rPr>
        <w:t xml:space="preserve"> (</w:t>
      </w:r>
      <w:r w:rsidRPr="008A1ADD">
        <w:rPr>
          <w:rFonts w:eastAsia="MS PGothic"/>
          <w:b w:val="0"/>
          <w:bCs w:val="0"/>
          <w:sz w:val="20"/>
          <w:szCs w:val="24"/>
          <w:lang w:val="ja-JP"/>
        </w:rPr>
        <w:t>輸出対象国、エンド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ユーザー、およびエンド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ユーザーによる使用に関する制限を含みます</w:t>
      </w:r>
      <w:r w:rsidRPr="008A1ADD">
        <w:rPr>
          <w:rFonts w:eastAsia="MS PGothic"/>
          <w:b w:val="0"/>
          <w:bCs w:val="0"/>
          <w:sz w:val="20"/>
          <w:szCs w:val="24"/>
          <w:lang w:val="ja-JP"/>
        </w:rPr>
        <w:t xml:space="preserve">) </w:t>
      </w:r>
      <w:r w:rsidRPr="008A1ADD">
        <w:rPr>
          <w:rFonts w:eastAsia="MS PGothic"/>
          <w:b w:val="0"/>
          <w:bCs w:val="0"/>
          <w:sz w:val="20"/>
          <w:szCs w:val="24"/>
          <w:lang w:val="ja-JP"/>
        </w:rPr>
        <w:t>を遵守しなければなりません。</w:t>
      </w:r>
      <w:r w:rsidRPr="00117A6F">
        <w:rPr>
          <w:rFonts w:eastAsia="MS PGothic"/>
          <w:b w:val="0"/>
          <w:bCs w:val="0"/>
          <w:sz w:val="20"/>
          <w:szCs w:val="24"/>
          <w:lang w:val="ja-JP"/>
        </w:rPr>
        <w:t>詳細については、</w:t>
      </w:r>
      <w:r w:rsidRPr="00A1232C">
        <w:rPr>
          <w:rStyle w:val="Hyperlink"/>
          <w:rFonts w:eastAsia="SimSun"/>
          <w:b w:val="0"/>
          <w:bCs w:val="0"/>
          <w:sz w:val="20"/>
          <w:szCs w:val="20"/>
        </w:rPr>
        <w:t>www.microsoft.com/exporting</w:t>
      </w:r>
      <w:r w:rsidRPr="00117A6F">
        <w:rPr>
          <w:rFonts w:eastAsia="MS PGothic"/>
          <w:b w:val="0"/>
          <w:bCs w:val="0"/>
          <w:sz w:val="20"/>
          <w:szCs w:val="24"/>
          <w:lang w:val="ja-JP"/>
        </w:rPr>
        <w:t xml:space="preserve"> </w:t>
      </w:r>
      <w:r w:rsidRPr="00117A6F">
        <w:rPr>
          <w:rFonts w:eastAsia="MS PGothic"/>
          <w:b w:val="0"/>
          <w:bCs w:val="0"/>
          <w:sz w:val="20"/>
          <w:szCs w:val="24"/>
          <w:lang w:val="ja-JP"/>
        </w:rPr>
        <w:t>をご参照ください。</w:t>
      </w:r>
    </w:p>
    <w:p w:rsidR="00B57BEC" w:rsidRPr="008A1ADD" w:rsidRDefault="00B57BEC" w:rsidP="00B57BEC">
      <w:pPr>
        <w:pStyle w:val="Heading1"/>
        <w:widowControl w:val="0"/>
        <w:rPr>
          <w:rFonts w:eastAsia="MS PGothic"/>
          <w:b w:val="0"/>
          <w:bCs w:val="0"/>
          <w:sz w:val="20"/>
          <w:szCs w:val="24"/>
        </w:rPr>
      </w:pPr>
      <w:r w:rsidRPr="008A1ADD">
        <w:rPr>
          <w:rFonts w:eastAsia="MS PGothic"/>
          <w:bCs w:val="0"/>
          <w:sz w:val="20"/>
          <w:szCs w:val="24"/>
          <w:lang w:val="ja-JP"/>
        </w:rPr>
        <w:t xml:space="preserve">完全なる合意　　</w:t>
      </w:r>
      <w:r w:rsidRPr="008A1ADD">
        <w:rPr>
          <w:rFonts w:eastAsia="MS PGothic"/>
          <w:b w:val="0"/>
          <w:bCs w:val="0"/>
          <w:sz w:val="20"/>
          <w:szCs w:val="24"/>
          <w:lang w:val="ja-JP"/>
        </w:rPr>
        <w:t>本契約、ならびに追加物、更新プログラム、およびインターネット</w:t>
      </w:r>
      <w:r w:rsidRPr="008A1ADD">
        <w:rPr>
          <w:rFonts w:eastAsia="MS PGothic"/>
          <w:b w:val="0"/>
          <w:bCs w:val="0"/>
          <w:sz w:val="20"/>
          <w:szCs w:val="24"/>
          <w:lang w:val="ja-JP"/>
        </w:rPr>
        <w:t xml:space="preserve"> </w:t>
      </w:r>
      <w:r w:rsidRPr="008A1AD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57BEC" w:rsidRPr="00117A6F" w:rsidRDefault="00B57BEC" w:rsidP="00B57BEC">
      <w:pPr>
        <w:pStyle w:val="Heading1"/>
        <w:widowControl w:val="0"/>
        <w:rPr>
          <w:rFonts w:eastAsia="MS PGothic"/>
          <w:b w:val="0"/>
          <w:bCs w:val="0"/>
          <w:sz w:val="20"/>
          <w:szCs w:val="24"/>
        </w:rPr>
      </w:pPr>
      <w:r w:rsidRPr="008A1ADD">
        <w:rPr>
          <w:rFonts w:eastAsia="MS PGothic"/>
          <w:bCs w:val="0"/>
          <w:sz w:val="20"/>
          <w:szCs w:val="24"/>
          <w:lang w:val="ja-JP"/>
        </w:rPr>
        <w:t xml:space="preserve">法的効力　　</w:t>
      </w:r>
      <w:r w:rsidRPr="008A1ADD">
        <w:rPr>
          <w:rFonts w:eastAsia="MS PGothic"/>
          <w:b w:val="0"/>
          <w:bCs w:val="0"/>
          <w:sz w:val="20"/>
          <w:szCs w:val="24"/>
          <w:lang w:val="ja-JP"/>
        </w:rPr>
        <w:t>本契約は、特定の法的な権利を規定したものです。お客様は、国によっては、その他の権利を有する場合があります。</w:t>
      </w:r>
      <w:r w:rsidRPr="00117A6F">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B57BEC" w:rsidRPr="008A1ADD" w:rsidRDefault="00B57BEC" w:rsidP="00B57BEC">
      <w:pPr>
        <w:pStyle w:val="Heading1"/>
        <w:widowControl w:val="0"/>
        <w:rPr>
          <w:rFonts w:eastAsia="MS PGothic"/>
          <w:b w:val="0"/>
          <w:bCs w:val="0"/>
          <w:sz w:val="20"/>
          <w:szCs w:val="24"/>
        </w:rPr>
      </w:pPr>
      <w:r w:rsidRPr="00117A6F">
        <w:rPr>
          <w:rFonts w:eastAsia="MS PGothic"/>
          <w:bCs w:val="0"/>
          <w:sz w:val="20"/>
          <w:szCs w:val="24"/>
          <w:u w:val="single"/>
          <w:lang w:val="ja-JP"/>
        </w:rPr>
        <w:t>非フォールト</w:t>
      </w:r>
      <w:r w:rsidRPr="00117A6F">
        <w:rPr>
          <w:rFonts w:eastAsia="MS PGothic"/>
          <w:bCs w:val="0"/>
          <w:sz w:val="20"/>
          <w:szCs w:val="24"/>
          <w:u w:val="single"/>
          <w:lang w:val="ja-JP"/>
        </w:rPr>
        <w:t xml:space="preserve"> </w:t>
      </w:r>
      <w:r w:rsidRPr="00117A6F">
        <w:rPr>
          <w:rFonts w:eastAsia="MS PGothic"/>
          <w:bCs w:val="0"/>
          <w:sz w:val="20"/>
          <w:szCs w:val="24"/>
          <w:u w:val="single"/>
          <w:lang w:val="ja-JP"/>
        </w:rPr>
        <w:t>トレラント</w:t>
      </w:r>
      <w:r w:rsidRPr="008A1ADD">
        <w:rPr>
          <w:rFonts w:eastAsia="MS PGothic"/>
          <w:bCs w:val="0"/>
          <w:sz w:val="20"/>
          <w:szCs w:val="24"/>
          <w:lang w:val="ja-JP"/>
        </w:rPr>
        <w:t xml:space="preserve">　　本ソフトウェアはフォールト</w:t>
      </w:r>
      <w:r w:rsidRPr="008A1ADD">
        <w:rPr>
          <w:rFonts w:eastAsia="MS PGothic"/>
          <w:bCs w:val="0"/>
          <w:sz w:val="20"/>
          <w:szCs w:val="24"/>
          <w:lang w:val="ja-JP"/>
        </w:rPr>
        <w:t xml:space="preserve"> </w:t>
      </w:r>
      <w:r w:rsidRPr="008A1ADD">
        <w:rPr>
          <w:rFonts w:eastAsia="MS PGothic"/>
          <w:bCs w:val="0"/>
          <w:sz w:val="20"/>
          <w:szCs w:val="24"/>
          <w:lang w:val="ja-JP"/>
        </w:rPr>
        <w:t>トレラントではありません。お客様に許諾される統合ソフトウェア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アプリケーションまたはアプリケーション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57BEC" w:rsidRPr="008A1ADD" w:rsidRDefault="00B57BEC" w:rsidP="00B57BEC">
      <w:pPr>
        <w:pStyle w:val="Heading1"/>
        <w:widowControl w:val="0"/>
        <w:rPr>
          <w:rFonts w:eastAsia="MS PGothic"/>
          <w:bCs w:val="0"/>
          <w:sz w:val="20"/>
          <w:szCs w:val="24"/>
        </w:rPr>
      </w:pPr>
      <w:r w:rsidRPr="00117A6F">
        <w:rPr>
          <w:rFonts w:eastAsia="MS PGothic"/>
          <w:bCs w:val="0"/>
          <w:sz w:val="20"/>
          <w:szCs w:val="24"/>
          <w:u w:val="single"/>
          <w:lang w:val="ja-JP"/>
        </w:rPr>
        <w:t>マイクロソフトの保証の不存在</w:t>
      </w:r>
      <w:r w:rsidRPr="008A1ADD">
        <w:rPr>
          <w:rFonts w:eastAsia="MS PGothic"/>
          <w:bCs w:val="0"/>
          <w:sz w:val="20"/>
          <w:szCs w:val="24"/>
          <w:lang w:val="ja-JP"/>
        </w:rPr>
        <w:t xml:space="preserve">　　お客様は、お客様が本ソフトウェアを取得した</w:t>
      </w:r>
      <w:r w:rsidRPr="008A1ADD">
        <w:rPr>
          <w:rFonts w:eastAsia="MS PGothic"/>
          <w:bCs w:val="0"/>
          <w:sz w:val="20"/>
          <w:szCs w:val="24"/>
          <w:lang w:val="ja-JP"/>
        </w:rPr>
        <w:t xml:space="preserve"> (A) </w:t>
      </w:r>
      <w:r w:rsidRPr="008A1ADD">
        <w:rPr>
          <w:rFonts w:eastAsia="MS PGothic"/>
          <w:bCs w:val="0"/>
          <w:sz w:val="20"/>
          <w:szCs w:val="24"/>
          <w:lang w:val="ja-JP"/>
        </w:rPr>
        <w:t>ソフトウェアまたは</w:t>
      </w:r>
      <w:r w:rsidRPr="008A1ADD">
        <w:rPr>
          <w:rFonts w:eastAsia="MS PGothic"/>
          <w:bCs w:val="0"/>
          <w:sz w:val="20"/>
          <w:szCs w:val="24"/>
          <w:lang w:val="ja-JP"/>
        </w:rPr>
        <w:t xml:space="preserve"> (B) </w:t>
      </w:r>
      <w:r w:rsidRPr="008A1ADD">
        <w:rPr>
          <w:rFonts w:eastAsia="MS PGothic"/>
          <w:bCs w:val="0"/>
          <w:sz w:val="20"/>
          <w:szCs w:val="24"/>
          <w:lang w:val="ja-JP"/>
        </w:rPr>
        <w:t>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57BEC" w:rsidRPr="008A1ADD" w:rsidRDefault="00B57BEC" w:rsidP="00B57BEC">
      <w:pPr>
        <w:pStyle w:val="Heading1"/>
        <w:widowControl w:val="0"/>
        <w:rPr>
          <w:rFonts w:eastAsia="MS PGothic"/>
          <w:b w:val="0"/>
          <w:bCs w:val="0"/>
          <w:sz w:val="20"/>
          <w:szCs w:val="24"/>
        </w:rPr>
      </w:pPr>
      <w:r w:rsidRPr="00117A6F">
        <w:rPr>
          <w:rFonts w:eastAsia="MS PGothic"/>
          <w:bCs w:val="0"/>
          <w:sz w:val="20"/>
          <w:szCs w:val="24"/>
          <w:u w:val="single"/>
          <w:lang w:val="ja-JP"/>
        </w:rPr>
        <w:t>特定の損害に関するマイクロソフトの免責</w:t>
      </w:r>
      <w:r w:rsidRPr="008A1ADD">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A1ADD">
        <w:rPr>
          <w:rFonts w:eastAsia="MS PGothic"/>
          <w:bCs w:val="0"/>
          <w:sz w:val="20"/>
          <w:szCs w:val="24"/>
          <w:lang w:val="ja-JP"/>
        </w:rPr>
        <w:t xml:space="preserve"> (</w:t>
      </w:r>
      <w:r w:rsidRPr="008A1ADD">
        <w:rPr>
          <w:rFonts w:eastAsia="MS PGothic"/>
          <w:bCs w:val="0"/>
          <w:sz w:val="20"/>
          <w:szCs w:val="24"/>
          <w:lang w:val="ja-JP"/>
        </w:rPr>
        <w:t>ただし、これに限定されるものではありません</w:t>
      </w:r>
      <w:r w:rsidRPr="008A1ADD">
        <w:rPr>
          <w:rFonts w:eastAsia="MS PGothic"/>
          <w:bCs w:val="0"/>
          <w:sz w:val="20"/>
          <w:szCs w:val="24"/>
          <w:lang w:val="ja-JP"/>
        </w:rPr>
        <w:t>)</w:t>
      </w:r>
      <w:r w:rsidRPr="008A1AD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A1ADD">
        <w:rPr>
          <w:rFonts w:eastAsia="MS PGothic"/>
          <w:bCs w:val="0"/>
          <w:sz w:val="20"/>
          <w:szCs w:val="24"/>
          <w:lang w:val="ja-JP"/>
        </w:rPr>
        <w:t xml:space="preserve">250 </w:t>
      </w:r>
      <w:r w:rsidRPr="008A1ADD">
        <w:rPr>
          <w:rFonts w:eastAsia="MS PGothic"/>
          <w:bCs w:val="0"/>
          <w:sz w:val="20"/>
          <w:szCs w:val="24"/>
          <w:lang w:val="ja-JP"/>
        </w:rPr>
        <w:t>米ドル</w:t>
      </w:r>
      <w:r w:rsidRPr="008A1ADD">
        <w:rPr>
          <w:rFonts w:eastAsia="MS PGothic"/>
          <w:bCs w:val="0"/>
          <w:sz w:val="20"/>
          <w:szCs w:val="24"/>
          <w:lang w:val="ja-JP"/>
        </w:rPr>
        <w:t xml:space="preserve"> (US$250.00) </w:t>
      </w:r>
      <w:r w:rsidRPr="008A1ADD">
        <w:rPr>
          <w:rFonts w:eastAsia="MS PGothic"/>
          <w:bCs w:val="0"/>
          <w:sz w:val="20"/>
          <w:szCs w:val="24"/>
          <w:lang w:val="ja-JP"/>
        </w:rPr>
        <w:t>を超える金額について、一切責任を負いません。</w:t>
      </w:r>
    </w:p>
    <w:p w:rsidR="00B57BEC" w:rsidRPr="008A1ADD" w:rsidRDefault="00B57BEC" w:rsidP="00B57BEC">
      <w:pPr>
        <w:pStyle w:val="Heading1"/>
        <w:widowControl w:val="0"/>
        <w:rPr>
          <w:rFonts w:eastAsia="MS PGothic"/>
          <w:b w:val="0"/>
          <w:bCs w:val="0"/>
          <w:sz w:val="20"/>
          <w:szCs w:val="24"/>
        </w:rPr>
      </w:pPr>
      <w:r w:rsidRPr="00117A6F">
        <w:rPr>
          <w:rFonts w:eastAsia="MS PGothic"/>
          <w:bCs w:val="0"/>
          <w:sz w:val="20"/>
          <w:szCs w:val="24"/>
          <w:u w:val="single"/>
          <w:lang w:val="ja-JP"/>
        </w:rPr>
        <w:t>オーストラリアのみ</w:t>
      </w:r>
      <w:r w:rsidRPr="008A1ADD">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57BEC" w:rsidRPr="008A1ADD" w:rsidRDefault="00B57BEC" w:rsidP="00B57BEC">
      <w:pPr>
        <w:widowControl w:val="0"/>
        <w:ind w:left="360"/>
        <w:rPr>
          <w:rFonts w:eastAsia="MS PGothic"/>
          <w:b/>
          <w:sz w:val="20"/>
          <w:szCs w:val="24"/>
        </w:rPr>
      </w:pPr>
      <w:r w:rsidRPr="008A1ADD">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57BEC" w:rsidRPr="008A1ADD" w:rsidRDefault="00B57BEC" w:rsidP="00B57BEC">
      <w:pPr>
        <w:rPr>
          <w:rFonts w:eastAsia="MS PGothic"/>
          <w:szCs w:val="24"/>
        </w:rPr>
      </w:pPr>
      <w:r w:rsidRPr="008A1ADD">
        <w:rPr>
          <w:rFonts w:eastAsia="MS PGothic"/>
          <w:szCs w:val="24"/>
          <w:lang w:val="ja-JP"/>
        </w:rPr>
        <w:t xml:space="preserve">Microsoft </w:t>
      </w:r>
      <w:r w:rsidRPr="008A1ADD">
        <w:rPr>
          <w:rFonts w:eastAsia="MS PGothic"/>
          <w:szCs w:val="24"/>
          <w:lang w:val="ja-JP"/>
        </w:rPr>
        <w:t>および</w:t>
      </w:r>
      <w:r w:rsidRPr="008A1ADD">
        <w:rPr>
          <w:rFonts w:eastAsia="MS PGothic"/>
          <w:szCs w:val="24"/>
          <w:lang w:val="ja-JP"/>
        </w:rPr>
        <w:t xml:space="preserve"> SharePoint </w:t>
      </w:r>
      <w:r w:rsidRPr="008A1ADD">
        <w:rPr>
          <w:rFonts w:eastAsia="MS PGothic"/>
          <w:szCs w:val="24"/>
          <w:lang w:val="ja-JP"/>
        </w:rPr>
        <w:t>は、米国</w:t>
      </w:r>
      <w:r w:rsidRPr="008A1ADD">
        <w:rPr>
          <w:rFonts w:eastAsia="MS PGothic"/>
          <w:szCs w:val="24"/>
          <w:lang w:val="ja-JP"/>
        </w:rPr>
        <w:t xml:space="preserve"> Microsoft Corporation </w:t>
      </w:r>
      <w:r w:rsidRPr="008A1ADD">
        <w:rPr>
          <w:rFonts w:eastAsia="MS PGothic"/>
          <w:szCs w:val="24"/>
          <w:lang w:val="ja-JP"/>
        </w:rPr>
        <w:t>の米国およびその他の国における登録商標です。</w:t>
      </w:r>
    </w:p>
    <w:p w:rsidR="004450C1" w:rsidRDefault="004450C1"/>
    <w:sectPr w:rsidR="004450C1" w:rsidSect="008A1ADD">
      <w:headerReference w:type="even"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BEC" w:rsidRDefault="00B57BEC" w:rsidP="00B57BEC">
      <w:pPr>
        <w:spacing w:before="0" w:after="0"/>
      </w:pPr>
      <w:r>
        <w:separator/>
      </w:r>
    </w:p>
  </w:endnote>
  <w:endnote w:type="continuationSeparator" w:id="0">
    <w:p w:rsidR="00B57BEC" w:rsidRDefault="00B57BEC" w:rsidP="00B57B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602CF8">
    <w:r w:rsidRPr="00C36E7D">
      <w:t>ISV Royalty Agreement EULA (October 1, 2012)</w:t>
    </w:r>
    <w:r w:rsidRPr="00C36E7D">
      <w:tab/>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Pr>
        <w:noProof/>
      </w:rPr>
      <w:t>2</w:t>
    </w:r>
    <w:r>
      <w:rPr>
        <w:noProof/>
      </w:rPr>
      <w:fldChar w:fldCharType="end"/>
    </w:r>
    <w:r w:rsidRPr="00C36E7D">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BEC" w:rsidRDefault="00B57BEC" w:rsidP="00B57BEC">
      <w:pPr>
        <w:spacing w:before="0" w:after="0"/>
      </w:pPr>
      <w:r>
        <w:separator/>
      </w:r>
    </w:p>
  </w:footnote>
  <w:footnote w:type="continuationSeparator" w:id="0">
    <w:p w:rsidR="00B57BEC" w:rsidRDefault="00B57BEC" w:rsidP="00B57BEC">
      <w:pPr>
        <w:spacing w:before="0" w:after="0"/>
      </w:pPr>
      <w:r>
        <w:continuationSeparator/>
      </w:r>
    </w:p>
  </w:footnote>
  <w:footnote w:id="1">
    <w:p w:rsidR="00B57BEC" w:rsidRPr="00331F5C" w:rsidRDefault="00B57BEC" w:rsidP="00B57BEC">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本契約の下でエンド</w:t>
      </w:r>
      <w:r w:rsidRPr="00331F5C">
        <w:rPr>
          <w:rFonts w:eastAsia="MS PGothic" w:cs="Tahoma"/>
          <w:bCs w:val="0"/>
          <w:szCs w:val="24"/>
          <w:lang w:val="ja-JP"/>
        </w:rPr>
        <w:t xml:space="preserve"> </w:t>
      </w:r>
      <w:r w:rsidRPr="00331F5C">
        <w:rPr>
          <w:rFonts w:eastAsia="MS PGothic" w:cs="Tahoma"/>
          <w:bCs w:val="0"/>
          <w:szCs w:val="24"/>
          <w:lang w:val="ja-JP"/>
        </w:rPr>
        <w:t>ユーザーにライセンスを許諾しているサーバー</w:t>
      </w:r>
      <w:r w:rsidRPr="00331F5C">
        <w:rPr>
          <w:rFonts w:eastAsia="MS PGothic" w:cs="Tahoma"/>
          <w:bCs w:val="0"/>
          <w:szCs w:val="24"/>
          <w:lang w:val="ja-JP"/>
        </w:rPr>
        <w:t xml:space="preserve"> </w:t>
      </w:r>
      <w:r w:rsidRPr="00331F5C">
        <w:rPr>
          <w:rFonts w:eastAsia="MS PGothic" w:cs="Tahoma"/>
          <w:bCs w:val="0"/>
          <w:szCs w:val="24"/>
          <w:lang w:val="ja-JP"/>
        </w:rPr>
        <w:t>ライセンスの合計数を明記してください。</w:t>
      </w:r>
    </w:p>
  </w:footnote>
  <w:footnote w:id="2">
    <w:p w:rsidR="00B57BEC" w:rsidRPr="00331F5C" w:rsidRDefault="00B57BEC" w:rsidP="00B57BEC">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ソフトウェアのインスタンスに直接または間接的にアクセスする可能性のあるユーザー</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 w:id="3">
    <w:p w:rsidR="00B57BEC" w:rsidRPr="00331F5C" w:rsidRDefault="00B57BEC" w:rsidP="00B57BEC">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ソフトウェアのインスタンスに直接または間接的にアクセスする可能性のあるデバイス</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602CF8">
    <w:pPr>
      <w:pStyle w:val="Header"/>
      <w:rPr>
        <w:rFonts w:cs="Times New Roman"/>
        <w:szCs w:val="24"/>
      </w:rPr>
    </w:pPr>
  </w:p>
  <w:p w:rsidR="00267C7A" w:rsidRDefault="00602CF8">
    <w:pPr>
      <w:rPr>
        <w:rFonts w:cs="Times New Roman"/>
        <w:szCs w:val="24"/>
      </w:rPr>
    </w:pPr>
  </w:p>
  <w:p w:rsidR="00267C7A" w:rsidRDefault="00602C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602CF8">
    <w:pPr>
      <w:pStyle w:val="Header"/>
      <w:rPr>
        <w:rFonts w:cs="Times New Roman"/>
        <w:szCs w:val="24"/>
      </w:rPr>
    </w:pPr>
  </w:p>
  <w:p w:rsidR="00267C7A" w:rsidRDefault="00602CF8">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dLWGGAM7OQLpMZsb7XchtY+3DEx0L7UDJyIsTJRlCdBamLN+ud2me2VqEi0sei6r1jqPMDwUHcQSfopJsoUfmA==" w:salt="vs6czQmkeicOJS//e4tKG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BEC"/>
    <w:rsid w:val="004450C1"/>
    <w:rsid w:val="00602CF8"/>
    <w:rsid w:val="00B5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858524-FE41-4DAB-A902-D6687F4C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57BEC"/>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B57BEC"/>
    <w:pPr>
      <w:numPr>
        <w:numId w:val="4"/>
      </w:numPr>
      <w:outlineLvl w:val="0"/>
    </w:pPr>
    <w:rPr>
      <w:b/>
      <w:bCs/>
    </w:rPr>
  </w:style>
  <w:style w:type="paragraph" w:styleId="Heading2">
    <w:name w:val="heading 2"/>
    <w:basedOn w:val="Normal"/>
    <w:link w:val="Heading2Char"/>
    <w:qFormat/>
    <w:rsid w:val="00B57BEC"/>
    <w:pPr>
      <w:numPr>
        <w:ilvl w:val="1"/>
        <w:numId w:val="4"/>
      </w:numPr>
      <w:outlineLvl w:val="1"/>
    </w:pPr>
    <w:rPr>
      <w:b/>
      <w:bCs/>
    </w:rPr>
  </w:style>
  <w:style w:type="paragraph" w:styleId="Heading3">
    <w:name w:val="heading 3"/>
    <w:basedOn w:val="Normal"/>
    <w:link w:val="Heading3Char"/>
    <w:qFormat/>
    <w:rsid w:val="00B57BEC"/>
    <w:pPr>
      <w:numPr>
        <w:ilvl w:val="2"/>
        <w:numId w:val="4"/>
      </w:numPr>
      <w:tabs>
        <w:tab w:val="left" w:pos="1077"/>
      </w:tabs>
      <w:outlineLvl w:val="2"/>
    </w:pPr>
  </w:style>
  <w:style w:type="paragraph" w:styleId="Heading4">
    <w:name w:val="heading 4"/>
    <w:basedOn w:val="Normal"/>
    <w:link w:val="Heading4Char"/>
    <w:qFormat/>
    <w:rsid w:val="00B57BEC"/>
    <w:pPr>
      <w:numPr>
        <w:ilvl w:val="3"/>
        <w:numId w:val="4"/>
      </w:numPr>
      <w:outlineLvl w:val="3"/>
    </w:pPr>
  </w:style>
  <w:style w:type="paragraph" w:styleId="Heading5">
    <w:name w:val="heading 5"/>
    <w:basedOn w:val="Normal"/>
    <w:link w:val="Heading5Char"/>
    <w:qFormat/>
    <w:rsid w:val="00B57BEC"/>
    <w:pPr>
      <w:numPr>
        <w:ilvl w:val="4"/>
        <w:numId w:val="4"/>
      </w:numPr>
      <w:tabs>
        <w:tab w:val="left" w:pos="1792"/>
      </w:tabs>
      <w:outlineLvl w:val="4"/>
    </w:pPr>
  </w:style>
  <w:style w:type="paragraph" w:styleId="Heading6">
    <w:name w:val="heading 6"/>
    <w:basedOn w:val="Normal"/>
    <w:link w:val="Heading6Char"/>
    <w:qFormat/>
    <w:rsid w:val="00B57BEC"/>
    <w:pPr>
      <w:numPr>
        <w:ilvl w:val="5"/>
        <w:numId w:val="4"/>
      </w:numPr>
      <w:outlineLvl w:val="5"/>
    </w:pPr>
  </w:style>
  <w:style w:type="paragraph" w:styleId="Heading7">
    <w:name w:val="heading 7"/>
    <w:basedOn w:val="Normal"/>
    <w:link w:val="Heading7Char"/>
    <w:qFormat/>
    <w:rsid w:val="00B57BEC"/>
    <w:pPr>
      <w:numPr>
        <w:ilvl w:val="6"/>
        <w:numId w:val="4"/>
      </w:numPr>
      <w:outlineLvl w:val="6"/>
    </w:pPr>
  </w:style>
  <w:style w:type="paragraph" w:styleId="Heading8">
    <w:name w:val="heading 8"/>
    <w:basedOn w:val="Normal"/>
    <w:link w:val="Heading8Char"/>
    <w:qFormat/>
    <w:rsid w:val="00B57BEC"/>
    <w:pPr>
      <w:numPr>
        <w:ilvl w:val="7"/>
        <w:numId w:val="4"/>
      </w:numPr>
      <w:outlineLvl w:val="7"/>
    </w:pPr>
  </w:style>
  <w:style w:type="paragraph" w:styleId="Heading9">
    <w:name w:val="heading 9"/>
    <w:basedOn w:val="Normal"/>
    <w:link w:val="Heading9Char"/>
    <w:qFormat/>
    <w:rsid w:val="00B57BE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7BEC"/>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B57BEC"/>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B57BEC"/>
    <w:rPr>
      <w:rFonts w:ascii="Tahoma" w:eastAsia="MS Mincho" w:hAnsi="Tahoma" w:cs="Tahoma"/>
      <w:sz w:val="19"/>
      <w:szCs w:val="19"/>
      <w:lang w:eastAsia="ja-JP"/>
    </w:rPr>
  </w:style>
  <w:style w:type="character" w:customStyle="1" w:styleId="Heading4Char">
    <w:name w:val="Heading 4 Char"/>
    <w:basedOn w:val="DefaultParagraphFont"/>
    <w:link w:val="Heading4"/>
    <w:rsid w:val="00B57BEC"/>
    <w:rPr>
      <w:rFonts w:ascii="Tahoma" w:eastAsia="MS Mincho" w:hAnsi="Tahoma" w:cs="Tahoma"/>
      <w:sz w:val="19"/>
      <w:szCs w:val="19"/>
      <w:lang w:eastAsia="ja-JP"/>
    </w:rPr>
  </w:style>
  <w:style w:type="character" w:customStyle="1" w:styleId="Heading5Char">
    <w:name w:val="Heading 5 Char"/>
    <w:basedOn w:val="DefaultParagraphFont"/>
    <w:link w:val="Heading5"/>
    <w:rsid w:val="00B57BEC"/>
    <w:rPr>
      <w:rFonts w:ascii="Tahoma" w:eastAsia="MS Mincho" w:hAnsi="Tahoma" w:cs="Tahoma"/>
      <w:sz w:val="19"/>
      <w:szCs w:val="19"/>
      <w:lang w:eastAsia="ja-JP"/>
    </w:rPr>
  </w:style>
  <w:style w:type="character" w:customStyle="1" w:styleId="Heading6Char">
    <w:name w:val="Heading 6 Char"/>
    <w:basedOn w:val="DefaultParagraphFont"/>
    <w:link w:val="Heading6"/>
    <w:rsid w:val="00B57BEC"/>
    <w:rPr>
      <w:rFonts w:ascii="Tahoma" w:eastAsia="MS Mincho" w:hAnsi="Tahoma" w:cs="Tahoma"/>
      <w:sz w:val="19"/>
      <w:szCs w:val="19"/>
      <w:lang w:eastAsia="ja-JP"/>
    </w:rPr>
  </w:style>
  <w:style w:type="character" w:customStyle="1" w:styleId="Heading7Char">
    <w:name w:val="Heading 7 Char"/>
    <w:basedOn w:val="DefaultParagraphFont"/>
    <w:link w:val="Heading7"/>
    <w:rsid w:val="00B57BEC"/>
    <w:rPr>
      <w:rFonts w:ascii="Tahoma" w:eastAsia="MS Mincho" w:hAnsi="Tahoma" w:cs="Tahoma"/>
      <w:sz w:val="19"/>
      <w:szCs w:val="19"/>
      <w:lang w:eastAsia="ja-JP"/>
    </w:rPr>
  </w:style>
  <w:style w:type="character" w:customStyle="1" w:styleId="Heading8Char">
    <w:name w:val="Heading 8 Char"/>
    <w:basedOn w:val="DefaultParagraphFont"/>
    <w:link w:val="Heading8"/>
    <w:rsid w:val="00B57BEC"/>
    <w:rPr>
      <w:rFonts w:ascii="Tahoma" w:eastAsia="MS Mincho" w:hAnsi="Tahoma" w:cs="Tahoma"/>
      <w:sz w:val="19"/>
      <w:szCs w:val="19"/>
      <w:lang w:eastAsia="ja-JP"/>
    </w:rPr>
  </w:style>
  <w:style w:type="character" w:customStyle="1" w:styleId="Heading9Char">
    <w:name w:val="Heading 9 Char"/>
    <w:basedOn w:val="DefaultParagraphFont"/>
    <w:link w:val="Heading9"/>
    <w:rsid w:val="00B57BEC"/>
    <w:rPr>
      <w:rFonts w:ascii="Tahoma" w:eastAsia="MS Mincho" w:hAnsi="Tahoma" w:cs="Tahoma"/>
      <w:sz w:val="19"/>
      <w:szCs w:val="19"/>
      <w:lang w:eastAsia="ja-JP"/>
    </w:rPr>
  </w:style>
  <w:style w:type="paragraph" w:customStyle="1" w:styleId="Body3">
    <w:name w:val="Body 3"/>
    <w:basedOn w:val="Normal"/>
    <w:rsid w:val="00B57BEC"/>
    <w:pPr>
      <w:ind w:left="1077"/>
    </w:pPr>
  </w:style>
  <w:style w:type="paragraph" w:customStyle="1" w:styleId="Bullet2">
    <w:name w:val="Bullet 2"/>
    <w:basedOn w:val="Normal"/>
    <w:rsid w:val="00B57BEC"/>
    <w:pPr>
      <w:numPr>
        <w:numId w:val="1"/>
      </w:numPr>
    </w:pPr>
  </w:style>
  <w:style w:type="paragraph" w:customStyle="1" w:styleId="Bullet3">
    <w:name w:val="Bullet 3"/>
    <w:basedOn w:val="Normal"/>
    <w:rsid w:val="00B57BEC"/>
    <w:pPr>
      <w:numPr>
        <w:numId w:val="2"/>
      </w:numPr>
    </w:pPr>
  </w:style>
  <w:style w:type="paragraph" w:customStyle="1" w:styleId="Bullet4">
    <w:name w:val="Bullet 4"/>
    <w:basedOn w:val="Normal"/>
    <w:rsid w:val="00B57BEC"/>
    <w:pPr>
      <w:numPr>
        <w:numId w:val="3"/>
      </w:numPr>
    </w:pPr>
  </w:style>
  <w:style w:type="paragraph" w:customStyle="1" w:styleId="Preamble">
    <w:name w:val="Preamble"/>
    <w:basedOn w:val="Normal"/>
    <w:rsid w:val="00B57BEC"/>
    <w:rPr>
      <w:b/>
      <w:bCs/>
    </w:rPr>
  </w:style>
  <w:style w:type="paragraph" w:customStyle="1" w:styleId="Heading3Bold">
    <w:name w:val="Heading 3 Bold"/>
    <w:basedOn w:val="Heading3"/>
    <w:rsid w:val="00B57BEC"/>
    <w:pPr>
      <w:numPr>
        <w:numId w:val="5"/>
      </w:numPr>
    </w:pPr>
    <w:rPr>
      <w:b/>
      <w:bCs/>
    </w:rPr>
  </w:style>
  <w:style w:type="character" w:styleId="Hyperlink">
    <w:name w:val="Hyperlink"/>
    <w:aliases w:val="Char Char7"/>
    <w:rsid w:val="00B57BEC"/>
    <w:rPr>
      <w:rFonts w:cs="Times New Roman"/>
      <w:color w:val="0000FF"/>
      <w:u w:val="single"/>
    </w:rPr>
  </w:style>
  <w:style w:type="paragraph" w:customStyle="1" w:styleId="Bullet4Underline">
    <w:name w:val="Bullet 4 Underline"/>
    <w:basedOn w:val="Bullet4"/>
    <w:rsid w:val="00B57BEC"/>
    <w:pPr>
      <w:numPr>
        <w:numId w:val="0"/>
      </w:numPr>
    </w:pPr>
    <w:rPr>
      <w:u w:val="single"/>
    </w:rPr>
  </w:style>
  <w:style w:type="paragraph" w:customStyle="1" w:styleId="PreambleBorderAbove">
    <w:name w:val="Preamble Border Above"/>
    <w:basedOn w:val="Preamble"/>
    <w:rsid w:val="00B57BEC"/>
    <w:pPr>
      <w:pBdr>
        <w:top w:val="single" w:sz="4" w:space="1" w:color="auto"/>
      </w:pBdr>
    </w:pPr>
  </w:style>
  <w:style w:type="paragraph" w:styleId="Header">
    <w:name w:val="header"/>
    <w:basedOn w:val="Normal"/>
    <w:link w:val="HeaderChar"/>
    <w:rsid w:val="00B57BEC"/>
    <w:pPr>
      <w:tabs>
        <w:tab w:val="center" w:pos="4320"/>
        <w:tab w:val="right" w:pos="8640"/>
      </w:tabs>
    </w:pPr>
  </w:style>
  <w:style w:type="character" w:customStyle="1" w:styleId="HeaderChar">
    <w:name w:val="Header Char"/>
    <w:basedOn w:val="DefaultParagraphFont"/>
    <w:link w:val="Header"/>
    <w:rsid w:val="00B57BEC"/>
    <w:rPr>
      <w:rFonts w:ascii="Tahoma" w:eastAsia="MS Mincho" w:hAnsi="Tahoma" w:cs="Tahoma"/>
      <w:sz w:val="19"/>
      <w:szCs w:val="19"/>
      <w:lang w:eastAsia="ja-JP"/>
    </w:rPr>
  </w:style>
  <w:style w:type="paragraph" w:customStyle="1" w:styleId="Footnote">
    <w:name w:val="Footnote"/>
    <w:basedOn w:val="Normal"/>
    <w:rsid w:val="00B57BEC"/>
    <w:pPr>
      <w:spacing w:after="0"/>
    </w:pPr>
    <w:rPr>
      <w:rFonts w:cs="Times New Roman"/>
      <w:b/>
      <w:bCs/>
      <w:sz w:val="16"/>
      <w:szCs w:val="16"/>
    </w:rPr>
  </w:style>
  <w:style w:type="paragraph" w:customStyle="1" w:styleId="LicenseNumber">
    <w:name w:val="License Number"/>
    <w:basedOn w:val="Normal"/>
    <w:rsid w:val="00B57BEC"/>
    <w:pPr>
      <w:spacing w:before="0" w:after="0"/>
    </w:pPr>
    <w:rPr>
      <w:rFonts w:eastAsia="SimSun" w:cs="Times New Roman"/>
      <w:b/>
      <w:bCs/>
      <w:sz w:val="28"/>
      <w:szCs w:val="28"/>
    </w:rPr>
  </w:style>
  <w:style w:type="character" w:customStyle="1" w:styleId="PURBlueStrongChar">
    <w:name w:val="PUR Blue Strong Char"/>
    <w:rsid w:val="00B57BEC"/>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ffice.microsoft.com/ja-jp/excel-help/HA010102918.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8253</Characters>
  <Application>Microsoft Office Word</Application>
  <DocSecurity>0</DocSecurity>
  <Lines>68</Lines>
  <Paragraphs>19</Paragraphs>
  <ScaleCrop>false</ScaleCrop>
  <Company/>
  <LinksUpToDate>false</LinksUpToDate>
  <CharactersWithSpaces>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